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D4F4C" w14:textId="77777777" w:rsidR="009839C6" w:rsidRDefault="009839C6">
      <w:pPr>
        <w:pStyle w:val="Tekstpodstawowy"/>
        <w:spacing w:before="67"/>
      </w:pPr>
    </w:p>
    <w:p w14:paraId="7FAD4F4D" w14:textId="411BC33D" w:rsidR="009839C6" w:rsidRPr="006102EF" w:rsidRDefault="007F64D8">
      <w:pPr>
        <w:spacing w:before="1"/>
        <w:jc w:val="center"/>
        <w:rPr>
          <w:b/>
          <w:sz w:val="24"/>
          <w:u w:val="single"/>
        </w:rPr>
      </w:pPr>
      <w:r w:rsidRPr="006102EF">
        <w:rPr>
          <w:b/>
          <w:sz w:val="24"/>
          <w:u w:val="single"/>
        </w:rPr>
        <w:t>ZAPYTANIE</w:t>
      </w:r>
      <w:r w:rsidRPr="006102EF">
        <w:rPr>
          <w:b/>
          <w:spacing w:val="-3"/>
          <w:sz w:val="24"/>
          <w:u w:val="single"/>
        </w:rPr>
        <w:t xml:space="preserve"> </w:t>
      </w:r>
      <w:r w:rsidRPr="006102EF">
        <w:rPr>
          <w:b/>
          <w:sz w:val="24"/>
          <w:u w:val="single"/>
        </w:rPr>
        <w:t xml:space="preserve">OFERTOWE </w:t>
      </w:r>
      <w:r w:rsidR="006102EF" w:rsidRPr="006102EF">
        <w:rPr>
          <w:b/>
          <w:sz w:val="24"/>
          <w:szCs w:val="24"/>
          <w:u w:val="single"/>
        </w:rPr>
        <w:t>SMART/BART/1</w:t>
      </w:r>
    </w:p>
    <w:p w14:paraId="7FAD4F4E" w14:textId="77777777" w:rsidR="009839C6" w:rsidRDefault="009839C6">
      <w:pPr>
        <w:pStyle w:val="Tekstpodstawowy"/>
        <w:rPr>
          <w:b/>
          <w:sz w:val="20"/>
        </w:rPr>
      </w:pPr>
    </w:p>
    <w:p w14:paraId="7FAD4F4F" w14:textId="77777777" w:rsidR="009839C6" w:rsidRDefault="009839C6">
      <w:pPr>
        <w:pStyle w:val="Tekstpodstawowy"/>
        <w:spacing w:before="92"/>
        <w:rPr>
          <w:b/>
          <w:sz w:val="20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6239"/>
      </w:tblGrid>
      <w:tr w:rsidR="009839C6" w14:paraId="7FAD4F51" w14:textId="77777777">
        <w:trPr>
          <w:trHeight w:val="277"/>
        </w:trPr>
        <w:tc>
          <w:tcPr>
            <w:tcW w:w="9074" w:type="dxa"/>
            <w:gridSpan w:val="2"/>
            <w:shd w:val="clear" w:color="auto" w:fill="D9D9D9"/>
          </w:tcPr>
          <w:p w14:paraId="7FAD4F50" w14:textId="77777777" w:rsidR="009839C6" w:rsidRDefault="007F64D8">
            <w:pPr>
              <w:pStyle w:val="TableParagraph"/>
              <w:spacing w:before="1" w:line="257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DANE</w:t>
            </w:r>
            <w:r>
              <w:rPr>
                <w:b/>
                <w:spacing w:val="-2"/>
                <w:sz w:val="24"/>
              </w:rPr>
              <w:t xml:space="preserve"> ZAMAWIAJĄCEGO</w:t>
            </w:r>
          </w:p>
        </w:tc>
      </w:tr>
      <w:tr w:rsidR="009839C6" w14:paraId="7FAD4F54" w14:textId="77777777">
        <w:trPr>
          <w:trHeight w:val="275"/>
        </w:trPr>
        <w:tc>
          <w:tcPr>
            <w:tcW w:w="2835" w:type="dxa"/>
            <w:shd w:val="clear" w:color="auto" w:fill="D9D9D9"/>
          </w:tcPr>
          <w:p w14:paraId="7FAD4F52" w14:textId="77777777" w:rsidR="009839C6" w:rsidRDefault="007F64D8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Nazwa</w:t>
            </w:r>
            <w:r>
              <w:rPr>
                <w:b/>
                <w:spacing w:val="-2"/>
                <w:sz w:val="24"/>
              </w:rPr>
              <w:t xml:space="preserve"> Zamawiającego</w:t>
            </w:r>
          </w:p>
        </w:tc>
        <w:tc>
          <w:tcPr>
            <w:tcW w:w="6239" w:type="dxa"/>
          </w:tcPr>
          <w:p w14:paraId="7FAD4F53" w14:textId="763967A8" w:rsidR="009839C6" w:rsidRDefault="00502BF9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BART sp. z o.o. </w:t>
            </w:r>
          </w:p>
        </w:tc>
      </w:tr>
      <w:tr w:rsidR="009839C6" w14:paraId="7FAD4F58" w14:textId="77777777">
        <w:trPr>
          <w:trHeight w:val="551"/>
        </w:trPr>
        <w:tc>
          <w:tcPr>
            <w:tcW w:w="2835" w:type="dxa"/>
            <w:shd w:val="clear" w:color="auto" w:fill="D9D9D9"/>
          </w:tcPr>
          <w:p w14:paraId="7FAD4F55" w14:textId="77777777" w:rsidR="009839C6" w:rsidRDefault="007F64D8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Adres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siedziby</w:t>
            </w:r>
          </w:p>
        </w:tc>
        <w:tc>
          <w:tcPr>
            <w:tcW w:w="6239" w:type="dxa"/>
          </w:tcPr>
          <w:p w14:paraId="4B6A6053" w14:textId="77777777" w:rsidR="009C4D66" w:rsidRDefault="009C4D66" w:rsidP="009C4D66">
            <w:pPr>
              <w:tabs>
                <w:tab w:val="left" w:pos="3555"/>
              </w:tabs>
              <w:spacing w:line="23" w:lineRule="atLeast"/>
              <w:jc w:val="both"/>
            </w:pPr>
            <w:r>
              <w:t xml:space="preserve">ul. </w:t>
            </w:r>
            <w:r w:rsidRPr="00C21E19">
              <w:t>Cypriana Kamila Norwida 4</w:t>
            </w:r>
          </w:p>
          <w:p w14:paraId="7FAD4F57" w14:textId="4AFE24BF" w:rsidR="009839C6" w:rsidRDefault="009C4D66" w:rsidP="009C4D66">
            <w:pPr>
              <w:pStyle w:val="TableParagraph"/>
              <w:spacing w:line="257" w:lineRule="exact"/>
              <w:ind w:left="0"/>
              <w:rPr>
                <w:sz w:val="24"/>
              </w:rPr>
            </w:pPr>
            <w:r w:rsidRPr="00C21E19">
              <w:t>05-250 Słupno</w:t>
            </w:r>
          </w:p>
        </w:tc>
      </w:tr>
      <w:tr w:rsidR="009839C6" w14:paraId="7FAD4F5B" w14:textId="77777777">
        <w:trPr>
          <w:trHeight w:val="275"/>
        </w:trPr>
        <w:tc>
          <w:tcPr>
            <w:tcW w:w="2835" w:type="dxa"/>
            <w:shd w:val="clear" w:color="auto" w:fill="D9D9D9"/>
          </w:tcPr>
          <w:p w14:paraId="7FAD4F59" w14:textId="77777777" w:rsidR="009839C6" w:rsidRDefault="007F64D8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NIP</w:t>
            </w:r>
          </w:p>
        </w:tc>
        <w:tc>
          <w:tcPr>
            <w:tcW w:w="6239" w:type="dxa"/>
          </w:tcPr>
          <w:p w14:paraId="7FAD4F5A" w14:textId="4001E5F9" w:rsidR="009839C6" w:rsidRDefault="001C3518" w:rsidP="001C3518">
            <w:pPr>
              <w:pStyle w:val="TableParagraph"/>
              <w:spacing w:line="256" w:lineRule="exact"/>
              <w:ind w:left="0"/>
              <w:rPr>
                <w:sz w:val="24"/>
              </w:rPr>
            </w:pPr>
            <w:r w:rsidRPr="001C3518">
              <w:rPr>
                <w:sz w:val="24"/>
              </w:rPr>
              <w:t>1180741884</w:t>
            </w:r>
          </w:p>
        </w:tc>
      </w:tr>
      <w:tr w:rsidR="009839C6" w14:paraId="7FAD4F5E" w14:textId="77777777">
        <w:trPr>
          <w:trHeight w:val="275"/>
        </w:trPr>
        <w:tc>
          <w:tcPr>
            <w:tcW w:w="2835" w:type="dxa"/>
            <w:shd w:val="clear" w:color="auto" w:fill="D9D9D9"/>
          </w:tcPr>
          <w:p w14:paraId="7FAD4F5C" w14:textId="77777777" w:rsidR="009839C6" w:rsidRDefault="007F64D8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Osoba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kontaktu</w:t>
            </w:r>
          </w:p>
        </w:tc>
        <w:tc>
          <w:tcPr>
            <w:tcW w:w="6239" w:type="dxa"/>
          </w:tcPr>
          <w:p w14:paraId="1B30E508" w14:textId="77777777" w:rsidR="009839C6" w:rsidRDefault="001C3518" w:rsidP="001C3518">
            <w:pPr>
              <w:pStyle w:val="TableParagraph"/>
              <w:spacing w:line="256" w:lineRule="exact"/>
              <w:ind w:left="0"/>
              <w:rPr>
                <w:sz w:val="24"/>
              </w:rPr>
            </w:pPr>
            <w:r>
              <w:rPr>
                <w:sz w:val="24"/>
              </w:rPr>
              <w:t>Przemysław Żmuda</w:t>
            </w:r>
          </w:p>
          <w:p w14:paraId="351F9178" w14:textId="31E32A23" w:rsidR="00CA3695" w:rsidRPr="00787FFE" w:rsidRDefault="00CA3695" w:rsidP="00CA3695">
            <w:pPr>
              <w:pStyle w:val="TableParagraph"/>
              <w:spacing w:line="256" w:lineRule="exact"/>
              <w:ind w:left="0"/>
              <w:rPr>
                <w:sz w:val="24"/>
              </w:rPr>
            </w:pPr>
            <w:r w:rsidRPr="00787FFE">
              <w:rPr>
                <w:sz w:val="24"/>
              </w:rPr>
              <w:t>e-mail: przemyslaw.zmuda@bart.pl</w:t>
            </w:r>
          </w:p>
          <w:p w14:paraId="7FAD4F5D" w14:textId="171C801D" w:rsidR="001C3518" w:rsidRDefault="00CA3695" w:rsidP="00CA3695">
            <w:pPr>
              <w:pStyle w:val="TableParagraph"/>
              <w:spacing w:line="256" w:lineRule="exact"/>
              <w:ind w:left="0"/>
              <w:rPr>
                <w:sz w:val="24"/>
              </w:rPr>
            </w:pPr>
            <w:r w:rsidRPr="00CA3695">
              <w:rPr>
                <w:sz w:val="24"/>
              </w:rPr>
              <w:t>tel. +48 722-110-153</w:t>
            </w:r>
          </w:p>
        </w:tc>
      </w:tr>
    </w:tbl>
    <w:p w14:paraId="7FAD4F62" w14:textId="77777777" w:rsidR="009839C6" w:rsidRDefault="009839C6">
      <w:pPr>
        <w:pStyle w:val="Tekstpodstawowy"/>
        <w:rPr>
          <w:b/>
          <w:sz w:val="20"/>
        </w:rPr>
      </w:pPr>
    </w:p>
    <w:p w14:paraId="7FAD4F63" w14:textId="77777777" w:rsidR="009839C6" w:rsidRDefault="009839C6">
      <w:pPr>
        <w:pStyle w:val="Tekstpodstawowy"/>
        <w:spacing w:before="95"/>
        <w:rPr>
          <w:b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75"/>
        <w:gridCol w:w="6589"/>
      </w:tblGrid>
      <w:tr w:rsidR="009839C6" w14:paraId="7FAD4F65" w14:textId="77777777" w:rsidTr="00525B4F">
        <w:trPr>
          <w:trHeight w:val="452"/>
        </w:trPr>
        <w:tc>
          <w:tcPr>
            <w:tcW w:w="9064" w:type="dxa"/>
            <w:gridSpan w:val="2"/>
            <w:shd w:val="clear" w:color="auto" w:fill="D9D9D9"/>
          </w:tcPr>
          <w:p w14:paraId="7FAD4F64" w14:textId="77777777" w:rsidR="009839C6" w:rsidRDefault="007F64D8">
            <w:pPr>
              <w:pStyle w:val="TableParagraph"/>
              <w:spacing w:line="256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INFORMACJE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O</w:t>
            </w:r>
            <w:r>
              <w:rPr>
                <w:b/>
                <w:spacing w:val="-2"/>
                <w:sz w:val="24"/>
              </w:rPr>
              <w:t xml:space="preserve"> OGŁOSZENIU</w:t>
            </w:r>
          </w:p>
        </w:tc>
      </w:tr>
      <w:tr w:rsidR="009839C6" w14:paraId="7FAD4F68" w14:textId="77777777">
        <w:trPr>
          <w:trHeight w:val="275"/>
        </w:trPr>
        <w:tc>
          <w:tcPr>
            <w:tcW w:w="2475" w:type="dxa"/>
            <w:shd w:val="clear" w:color="auto" w:fill="D9D9D9"/>
          </w:tcPr>
          <w:p w14:paraId="7FAD4F66" w14:textId="77777777" w:rsidR="009839C6" w:rsidRDefault="007F64D8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Tytuł </w:t>
            </w:r>
            <w:r>
              <w:rPr>
                <w:b/>
                <w:spacing w:val="-2"/>
                <w:sz w:val="24"/>
              </w:rPr>
              <w:t>zamówienia:</w:t>
            </w:r>
          </w:p>
        </w:tc>
        <w:tc>
          <w:tcPr>
            <w:tcW w:w="6589" w:type="dxa"/>
          </w:tcPr>
          <w:p w14:paraId="7FAD4F67" w14:textId="590AE495" w:rsidR="009839C6" w:rsidRDefault="00525B4F" w:rsidP="00525B4F">
            <w:pPr>
              <w:spacing w:before="1"/>
              <w:rPr>
                <w:sz w:val="24"/>
              </w:rPr>
            </w:pPr>
            <w:r w:rsidRPr="00525B4F">
              <w:rPr>
                <w:bCs/>
                <w:sz w:val="24"/>
              </w:rPr>
              <w:t>zapytanie</w:t>
            </w:r>
            <w:r w:rsidRPr="00525B4F">
              <w:rPr>
                <w:bCs/>
                <w:spacing w:val="-3"/>
                <w:sz w:val="24"/>
              </w:rPr>
              <w:t xml:space="preserve"> </w:t>
            </w:r>
            <w:r w:rsidRPr="00525B4F">
              <w:rPr>
                <w:bCs/>
                <w:sz w:val="24"/>
              </w:rPr>
              <w:t xml:space="preserve">ofertowe </w:t>
            </w:r>
            <w:r w:rsidRPr="00525B4F">
              <w:rPr>
                <w:bCs/>
                <w:sz w:val="24"/>
                <w:szCs w:val="24"/>
              </w:rPr>
              <w:t>SMART/BART/1</w:t>
            </w:r>
            <w:r>
              <w:rPr>
                <w:bCs/>
                <w:sz w:val="24"/>
                <w:szCs w:val="24"/>
              </w:rPr>
              <w:t xml:space="preserve"> - </w:t>
            </w:r>
            <w:r w:rsidR="00CA3695" w:rsidRPr="00525B4F">
              <w:rPr>
                <w:bCs/>
              </w:rPr>
              <w:t>Zakup e</w:t>
            </w:r>
            <w:proofErr w:type="spellStart"/>
            <w:r w:rsidR="00CA3695" w:rsidRPr="00525B4F">
              <w:rPr>
                <w:bCs/>
              </w:rPr>
              <w:t>kstrudera</w:t>
            </w:r>
            <w:proofErr w:type="spellEnd"/>
            <w:r w:rsidR="00CA3695" w:rsidRPr="00525B4F">
              <w:rPr>
                <w:bCs/>
              </w:rPr>
              <w:t xml:space="preserve"> dwuślimakowego</w:t>
            </w:r>
          </w:p>
        </w:tc>
      </w:tr>
      <w:tr w:rsidR="009839C6" w14:paraId="7FAD4F6B" w14:textId="77777777">
        <w:trPr>
          <w:trHeight w:val="827"/>
        </w:trPr>
        <w:tc>
          <w:tcPr>
            <w:tcW w:w="2475" w:type="dxa"/>
            <w:shd w:val="clear" w:color="auto" w:fill="D9D9D9"/>
          </w:tcPr>
          <w:p w14:paraId="7FAD4F69" w14:textId="77777777" w:rsidR="009839C6" w:rsidRPr="00A36B5E" w:rsidRDefault="007F64D8">
            <w:pPr>
              <w:pStyle w:val="TableParagraph"/>
              <w:spacing w:line="276" w:lineRule="exact"/>
              <w:ind w:right="743"/>
              <w:rPr>
                <w:b/>
                <w:sz w:val="24"/>
              </w:rPr>
            </w:pPr>
            <w:r w:rsidRPr="00A36B5E">
              <w:rPr>
                <w:b/>
                <w:sz w:val="24"/>
              </w:rPr>
              <w:t>Data</w:t>
            </w:r>
            <w:r w:rsidRPr="00A36B5E">
              <w:rPr>
                <w:b/>
                <w:spacing w:val="-15"/>
                <w:sz w:val="24"/>
              </w:rPr>
              <w:t xml:space="preserve"> </w:t>
            </w:r>
            <w:r w:rsidRPr="00A36B5E">
              <w:rPr>
                <w:b/>
                <w:sz w:val="24"/>
              </w:rPr>
              <w:t xml:space="preserve">ogłoszenia </w:t>
            </w:r>
            <w:r w:rsidRPr="00A36B5E">
              <w:rPr>
                <w:b/>
                <w:spacing w:val="-2"/>
                <w:sz w:val="24"/>
              </w:rPr>
              <w:t>zapytania ofertowego:</w:t>
            </w:r>
          </w:p>
        </w:tc>
        <w:tc>
          <w:tcPr>
            <w:tcW w:w="6589" w:type="dxa"/>
          </w:tcPr>
          <w:p w14:paraId="7FAD4F6A" w14:textId="7C30DEFD" w:rsidR="009839C6" w:rsidRPr="00154E3B" w:rsidRDefault="00154E3B">
            <w:pPr>
              <w:pStyle w:val="TableParagraph"/>
              <w:spacing w:line="275" w:lineRule="exact"/>
              <w:ind w:left="107"/>
              <w:rPr>
                <w:b/>
                <w:bCs/>
                <w:sz w:val="24"/>
              </w:rPr>
            </w:pPr>
            <w:r w:rsidRPr="00154E3B">
              <w:rPr>
                <w:b/>
                <w:bCs/>
                <w:sz w:val="24"/>
              </w:rPr>
              <w:t>13</w:t>
            </w:r>
            <w:r w:rsidR="00A36B5E" w:rsidRPr="00154E3B">
              <w:rPr>
                <w:b/>
                <w:bCs/>
                <w:sz w:val="24"/>
              </w:rPr>
              <w:t>.02</w:t>
            </w:r>
            <w:r w:rsidR="00665C3D" w:rsidRPr="00154E3B">
              <w:rPr>
                <w:b/>
                <w:bCs/>
                <w:sz w:val="24"/>
              </w:rPr>
              <w:t>.2026</w:t>
            </w:r>
          </w:p>
        </w:tc>
      </w:tr>
      <w:tr w:rsidR="009839C6" w14:paraId="7FAD4F6F" w14:textId="77777777">
        <w:trPr>
          <w:trHeight w:val="551"/>
        </w:trPr>
        <w:tc>
          <w:tcPr>
            <w:tcW w:w="2475" w:type="dxa"/>
            <w:shd w:val="clear" w:color="auto" w:fill="D9D9D9"/>
          </w:tcPr>
          <w:p w14:paraId="7FAD4F6C" w14:textId="77777777" w:rsidR="009839C6" w:rsidRPr="00A36B5E" w:rsidRDefault="007F64D8">
            <w:pPr>
              <w:pStyle w:val="TableParagraph"/>
              <w:spacing w:line="275" w:lineRule="exact"/>
              <w:rPr>
                <w:b/>
                <w:sz w:val="24"/>
              </w:rPr>
            </w:pPr>
            <w:r w:rsidRPr="00A36B5E">
              <w:rPr>
                <w:b/>
                <w:sz w:val="24"/>
              </w:rPr>
              <w:t>Termin</w:t>
            </w:r>
            <w:r w:rsidRPr="00A36B5E">
              <w:rPr>
                <w:b/>
                <w:spacing w:val="-1"/>
                <w:sz w:val="24"/>
              </w:rPr>
              <w:t xml:space="preserve"> </w:t>
            </w:r>
            <w:r w:rsidRPr="00A36B5E">
              <w:rPr>
                <w:b/>
                <w:spacing w:val="-2"/>
                <w:sz w:val="24"/>
              </w:rPr>
              <w:t>składania</w:t>
            </w:r>
          </w:p>
          <w:p w14:paraId="7FAD4F6D" w14:textId="77777777" w:rsidR="009839C6" w:rsidRPr="00A36B5E" w:rsidRDefault="007F64D8">
            <w:pPr>
              <w:pStyle w:val="TableParagraph"/>
              <w:spacing w:line="257" w:lineRule="exact"/>
              <w:rPr>
                <w:b/>
                <w:sz w:val="24"/>
              </w:rPr>
            </w:pPr>
            <w:r w:rsidRPr="00A36B5E">
              <w:rPr>
                <w:b/>
                <w:spacing w:val="-2"/>
                <w:sz w:val="24"/>
              </w:rPr>
              <w:t>ofert:</w:t>
            </w:r>
          </w:p>
        </w:tc>
        <w:tc>
          <w:tcPr>
            <w:tcW w:w="6589" w:type="dxa"/>
          </w:tcPr>
          <w:p w14:paraId="7FAD4F6E" w14:textId="41B06FCE" w:rsidR="009839C6" w:rsidRPr="00154E3B" w:rsidRDefault="00154E3B">
            <w:pPr>
              <w:pStyle w:val="TableParagraph"/>
              <w:spacing w:line="275" w:lineRule="exact"/>
              <w:ind w:left="107"/>
              <w:rPr>
                <w:b/>
                <w:bCs/>
                <w:sz w:val="24"/>
              </w:rPr>
            </w:pPr>
            <w:r w:rsidRPr="00154E3B">
              <w:rPr>
                <w:b/>
                <w:bCs/>
                <w:sz w:val="24"/>
              </w:rPr>
              <w:t>1</w:t>
            </w:r>
            <w:r w:rsidR="00A36B5E" w:rsidRPr="00154E3B">
              <w:rPr>
                <w:b/>
                <w:bCs/>
                <w:sz w:val="24"/>
              </w:rPr>
              <w:t>6</w:t>
            </w:r>
            <w:r w:rsidR="00665C3D" w:rsidRPr="00154E3B">
              <w:rPr>
                <w:b/>
                <w:bCs/>
                <w:sz w:val="24"/>
              </w:rPr>
              <w:t>.0</w:t>
            </w:r>
            <w:r w:rsidR="00A36B5E" w:rsidRPr="00154E3B">
              <w:rPr>
                <w:b/>
                <w:bCs/>
                <w:sz w:val="24"/>
              </w:rPr>
              <w:t>3</w:t>
            </w:r>
            <w:r w:rsidR="00665C3D" w:rsidRPr="00154E3B">
              <w:rPr>
                <w:b/>
                <w:bCs/>
                <w:sz w:val="24"/>
              </w:rPr>
              <w:t xml:space="preserve">.2026r. </w:t>
            </w:r>
          </w:p>
        </w:tc>
      </w:tr>
      <w:tr w:rsidR="009839C6" w14:paraId="7FAD4F72" w14:textId="77777777">
        <w:trPr>
          <w:trHeight w:val="551"/>
        </w:trPr>
        <w:tc>
          <w:tcPr>
            <w:tcW w:w="2475" w:type="dxa"/>
            <w:shd w:val="clear" w:color="auto" w:fill="D9D9D9"/>
          </w:tcPr>
          <w:p w14:paraId="7FAD4F70" w14:textId="77777777" w:rsidR="009839C6" w:rsidRDefault="007F64D8">
            <w:pPr>
              <w:pStyle w:val="TableParagraph"/>
              <w:spacing w:line="27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Planowany termin podpisania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umowy</w:t>
            </w:r>
          </w:p>
        </w:tc>
        <w:tc>
          <w:tcPr>
            <w:tcW w:w="6589" w:type="dxa"/>
          </w:tcPr>
          <w:p w14:paraId="7FAD4F71" w14:textId="02533C65" w:rsidR="009839C6" w:rsidRDefault="00A36B5E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marzec</w:t>
            </w:r>
            <w:r w:rsidR="00665C3D">
              <w:rPr>
                <w:sz w:val="24"/>
              </w:rPr>
              <w:t xml:space="preserve"> 2026</w:t>
            </w:r>
          </w:p>
        </w:tc>
      </w:tr>
      <w:tr w:rsidR="009839C6" w14:paraId="7FAD4F79" w14:textId="77777777">
        <w:trPr>
          <w:trHeight w:val="1775"/>
        </w:trPr>
        <w:tc>
          <w:tcPr>
            <w:tcW w:w="2475" w:type="dxa"/>
            <w:shd w:val="clear" w:color="auto" w:fill="D9D9D9"/>
          </w:tcPr>
          <w:p w14:paraId="7FAD4F73" w14:textId="77777777" w:rsidR="009839C6" w:rsidRDefault="007F64D8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Miejsce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i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sposób składania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ofert:</w:t>
            </w:r>
          </w:p>
        </w:tc>
        <w:tc>
          <w:tcPr>
            <w:tcW w:w="6589" w:type="dxa"/>
          </w:tcPr>
          <w:p w14:paraId="1580ACF4" w14:textId="77777777" w:rsidR="00353062" w:rsidRDefault="00353062" w:rsidP="00353062">
            <w:pPr>
              <w:pStyle w:val="TableParagraph"/>
              <w:numPr>
                <w:ilvl w:val="0"/>
                <w:numId w:val="15"/>
              </w:numPr>
              <w:tabs>
                <w:tab w:val="left" w:pos="827"/>
              </w:tabs>
              <w:spacing w:line="275" w:lineRule="exact"/>
              <w:rPr>
                <w:sz w:val="24"/>
              </w:rPr>
            </w:pPr>
            <w:r w:rsidRPr="00353062">
              <w:rPr>
                <w:sz w:val="24"/>
              </w:rPr>
              <w:t xml:space="preserve">Oferty wraz z załącznikami należy składać wyłącznie za pośrednictwem bazy konkurencyjności.  </w:t>
            </w:r>
          </w:p>
          <w:p w14:paraId="19049F05" w14:textId="77777777" w:rsidR="00353062" w:rsidRDefault="00353062" w:rsidP="00353062">
            <w:pPr>
              <w:pStyle w:val="TableParagraph"/>
              <w:numPr>
                <w:ilvl w:val="0"/>
                <w:numId w:val="15"/>
              </w:numPr>
              <w:tabs>
                <w:tab w:val="left" w:pos="827"/>
              </w:tabs>
              <w:spacing w:line="275" w:lineRule="exact"/>
              <w:rPr>
                <w:sz w:val="24"/>
              </w:rPr>
            </w:pPr>
            <w:r w:rsidRPr="00353062">
              <w:rPr>
                <w:sz w:val="24"/>
              </w:rPr>
              <w:t xml:space="preserve">Oferty powinny zostać sporządzone na wzorze stanowiącym załącznik nr 1 i nr 2 do przedmiotowego zapytania ofertowego. </w:t>
            </w:r>
          </w:p>
          <w:p w14:paraId="3736A168" w14:textId="77777777" w:rsidR="00353062" w:rsidRDefault="00353062" w:rsidP="00353062">
            <w:pPr>
              <w:pStyle w:val="TableParagraph"/>
              <w:numPr>
                <w:ilvl w:val="0"/>
                <w:numId w:val="15"/>
              </w:numPr>
              <w:tabs>
                <w:tab w:val="left" w:pos="827"/>
              </w:tabs>
              <w:spacing w:line="275" w:lineRule="exact"/>
              <w:rPr>
                <w:sz w:val="24"/>
              </w:rPr>
            </w:pPr>
            <w:r w:rsidRPr="00353062">
              <w:rPr>
                <w:sz w:val="24"/>
              </w:rPr>
              <w:t xml:space="preserve">Oferta powinna zawierać wszystkie wymagane informacje i oświadczenia zgodnie ze wzorem. </w:t>
            </w:r>
          </w:p>
          <w:p w14:paraId="416C964F" w14:textId="77777777" w:rsidR="00353062" w:rsidRDefault="00353062" w:rsidP="00353062">
            <w:pPr>
              <w:pStyle w:val="TableParagraph"/>
              <w:numPr>
                <w:ilvl w:val="0"/>
                <w:numId w:val="15"/>
              </w:numPr>
              <w:tabs>
                <w:tab w:val="left" w:pos="827"/>
              </w:tabs>
              <w:spacing w:line="275" w:lineRule="exact"/>
              <w:rPr>
                <w:sz w:val="24"/>
              </w:rPr>
            </w:pPr>
            <w:r w:rsidRPr="00353062">
              <w:rPr>
                <w:sz w:val="24"/>
              </w:rPr>
              <w:t>Oferta powinna zostać opatrzona datą, podpisana przez osobę uprawnioną do reprezentacji Wykonawcy (zgodnie z właściwym dokumentem regulującym jego działalność bądź na podstawie pełnomocnictwa; pełnomocnictwo powinno zostać dołączone do oferty). Oferta może mieć formę elektronicznego dokumentu podpisanego kwalifikowanym podpisem elektronicznym.</w:t>
            </w:r>
          </w:p>
          <w:p w14:paraId="18451597" w14:textId="77777777" w:rsidR="00353062" w:rsidRDefault="00353062" w:rsidP="00353062">
            <w:pPr>
              <w:pStyle w:val="TableParagraph"/>
              <w:numPr>
                <w:ilvl w:val="0"/>
                <w:numId w:val="15"/>
              </w:numPr>
              <w:tabs>
                <w:tab w:val="left" w:pos="827"/>
              </w:tabs>
              <w:spacing w:line="275" w:lineRule="exact"/>
              <w:rPr>
                <w:sz w:val="24"/>
              </w:rPr>
            </w:pPr>
            <w:r w:rsidRPr="00353062">
              <w:rPr>
                <w:sz w:val="24"/>
              </w:rPr>
              <w:t>Za termin złożenia oferty rozumie się termin wpływu oferty do Zamawiającego przez Bazę Konkurencyjności</w:t>
            </w:r>
            <w:r>
              <w:rPr>
                <w:sz w:val="24"/>
              </w:rPr>
              <w:t>.</w:t>
            </w:r>
          </w:p>
          <w:p w14:paraId="20FD3C92" w14:textId="77777777" w:rsidR="00353062" w:rsidRDefault="00353062" w:rsidP="00353062">
            <w:pPr>
              <w:pStyle w:val="TableParagraph"/>
              <w:numPr>
                <w:ilvl w:val="0"/>
                <w:numId w:val="15"/>
              </w:numPr>
              <w:tabs>
                <w:tab w:val="left" w:pos="827"/>
              </w:tabs>
              <w:spacing w:line="275" w:lineRule="exact"/>
              <w:rPr>
                <w:sz w:val="24"/>
              </w:rPr>
            </w:pPr>
            <w:r w:rsidRPr="00353062">
              <w:rPr>
                <w:sz w:val="24"/>
              </w:rPr>
              <w:t xml:space="preserve"> Oferty złożone po wskazanym terminie nie będą rozpatrywane.</w:t>
            </w:r>
          </w:p>
          <w:p w14:paraId="5CA9CE13" w14:textId="77777777" w:rsidR="00353062" w:rsidRDefault="00353062" w:rsidP="00353062">
            <w:pPr>
              <w:pStyle w:val="TableParagraph"/>
              <w:numPr>
                <w:ilvl w:val="0"/>
                <w:numId w:val="15"/>
              </w:numPr>
              <w:tabs>
                <w:tab w:val="left" w:pos="827"/>
              </w:tabs>
              <w:spacing w:line="275" w:lineRule="exact"/>
              <w:rPr>
                <w:sz w:val="24"/>
              </w:rPr>
            </w:pPr>
            <w:r w:rsidRPr="00353062">
              <w:rPr>
                <w:sz w:val="24"/>
              </w:rPr>
              <w:t>Oferty złożone w niewłaściwym miejscu nie będą rozpatrywane.</w:t>
            </w:r>
          </w:p>
          <w:p w14:paraId="426DF5CC" w14:textId="77777777" w:rsidR="00353062" w:rsidRDefault="00353062" w:rsidP="00353062">
            <w:pPr>
              <w:pStyle w:val="TableParagraph"/>
              <w:numPr>
                <w:ilvl w:val="0"/>
                <w:numId w:val="15"/>
              </w:numPr>
              <w:tabs>
                <w:tab w:val="left" w:pos="827"/>
              </w:tabs>
              <w:spacing w:line="275" w:lineRule="exact"/>
              <w:rPr>
                <w:sz w:val="24"/>
              </w:rPr>
            </w:pPr>
            <w:r w:rsidRPr="00353062">
              <w:rPr>
                <w:sz w:val="24"/>
              </w:rPr>
              <w:t>Wykonawca ponosi wszystkie koszty związane z przygotowaniem i złożeniem oferty.</w:t>
            </w:r>
          </w:p>
          <w:p w14:paraId="7FAD4F78" w14:textId="29BFE982" w:rsidR="009839C6" w:rsidRPr="00353062" w:rsidRDefault="00353062" w:rsidP="00353062">
            <w:pPr>
              <w:pStyle w:val="TableParagraph"/>
              <w:numPr>
                <w:ilvl w:val="0"/>
                <w:numId w:val="15"/>
              </w:numPr>
              <w:tabs>
                <w:tab w:val="left" w:pos="827"/>
              </w:tabs>
              <w:spacing w:line="275" w:lineRule="exact"/>
              <w:rPr>
                <w:sz w:val="24"/>
              </w:rPr>
            </w:pPr>
            <w:r w:rsidRPr="00353062">
              <w:rPr>
                <w:sz w:val="24"/>
              </w:rPr>
              <w:t>Możliwość złożenia oferty częściowej – nie</w:t>
            </w:r>
          </w:p>
        </w:tc>
      </w:tr>
      <w:tr w:rsidR="009839C6" w14:paraId="7FAD4F7C" w14:textId="77777777">
        <w:trPr>
          <w:trHeight w:val="292"/>
        </w:trPr>
        <w:tc>
          <w:tcPr>
            <w:tcW w:w="2475" w:type="dxa"/>
            <w:shd w:val="clear" w:color="auto" w:fill="D9D9D9"/>
          </w:tcPr>
          <w:p w14:paraId="7FAD4F7A" w14:textId="77777777" w:rsidR="009839C6" w:rsidRDefault="007F64D8">
            <w:pPr>
              <w:pStyle w:val="TableParagraph"/>
              <w:spacing w:before="1"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Kategoria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ogłoszenia:</w:t>
            </w:r>
          </w:p>
        </w:tc>
        <w:tc>
          <w:tcPr>
            <w:tcW w:w="6589" w:type="dxa"/>
          </w:tcPr>
          <w:p w14:paraId="7FAD4F7B" w14:textId="77777777" w:rsidR="009839C6" w:rsidRDefault="007F64D8">
            <w:pPr>
              <w:pStyle w:val="TableParagraph"/>
              <w:spacing w:before="1" w:line="271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Dostawy</w:t>
            </w:r>
          </w:p>
        </w:tc>
      </w:tr>
      <w:tr w:rsidR="009839C6" w14:paraId="7FAD4F80" w14:textId="77777777">
        <w:trPr>
          <w:trHeight w:val="551"/>
        </w:trPr>
        <w:tc>
          <w:tcPr>
            <w:tcW w:w="2475" w:type="dxa"/>
            <w:shd w:val="clear" w:color="auto" w:fill="D9D9D9"/>
          </w:tcPr>
          <w:p w14:paraId="7FAD4F7D" w14:textId="77777777" w:rsidR="009839C6" w:rsidRDefault="007F64D8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Podkategoria</w:t>
            </w:r>
          </w:p>
          <w:p w14:paraId="7FAD4F7E" w14:textId="77777777" w:rsidR="009839C6" w:rsidRDefault="007F64D8">
            <w:pPr>
              <w:pStyle w:val="TableParagraph"/>
              <w:spacing w:line="257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ogłoszenia:</w:t>
            </w:r>
          </w:p>
        </w:tc>
        <w:tc>
          <w:tcPr>
            <w:tcW w:w="6589" w:type="dxa"/>
          </w:tcPr>
          <w:p w14:paraId="7FAD4F7F" w14:textId="77777777" w:rsidR="009839C6" w:rsidRDefault="007F64D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Dostawy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inne</w:t>
            </w:r>
          </w:p>
        </w:tc>
      </w:tr>
      <w:tr w:rsidR="009839C6" w14:paraId="7FAD4F84" w14:textId="77777777">
        <w:trPr>
          <w:trHeight w:val="553"/>
        </w:trPr>
        <w:tc>
          <w:tcPr>
            <w:tcW w:w="2475" w:type="dxa"/>
            <w:shd w:val="clear" w:color="auto" w:fill="D9D9D9"/>
          </w:tcPr>
          <w:p w14:paraId="7FAD4F81" w14:textId="77777777" w:rsidR="009839C6" w:rsidRDefault="007F64D8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Miejsce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realizacji</w:t>
            </w:r>
          </w:p>
          <w:p w14:paraId="7FAD4F82" w14:textId="77777777" w:rsidR="009839C6" w:rsidRDefault="007F64D8">
            <w:pPr>
              <w:pStyle w:val="TableParagraph"/>
              <w:spacing w:line="257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zamówienia</w:t>
            </w:r>
          </w:p>
        </w:tc>
        <w:tc>
          <w:tcPr>
            <w:tcW w:w="6589" w:type="dxa"/>
          </w:tcPr>
          <w:p w14:paraId="7FAD4F83" w14:textId="532268F6" w:rsidR="009839C6" w:rsidRDefault="007F64D8">
            <w:pPr>
              <w:pStyle w:val="TableParagraph"/>
              <w:tabs>
                <w:tab w:val="left" w:pos="1967"/>
                <w:tab w:val="left" w:pos="4377"/>
                <w:tab w:val="left" w:pos="5508"/>
              </w:tabs>
              <w:spacing w:line="270" w:lineRule="atLeast"/>
              <w:ind w:left="107" w:right="99"/>
              <w:rPr>
                <w:sz w:val="24"/>
              </w:rPr>
            </w:pPr>
            <w:r>
              <w:rPr>
                <w:spacing w:val="-2"/>
                <w:sz w:val="24"/>
              </w:rPr>
              <w:t>Województwo:</w:t>
            </w:r>
            <w:r w:rsidR="00F044B8">
              <w:rPr>
                <w:sz w:val="24"/>
              </w:rPr>
              <w:t xml:space="preserve"> mazowieckie, powiat: wołomiński, miejsc. Słupno </w:t>
            </w:r>
          </w:p>
        </w:tc>
      </w:tr>
      <w:tr w:rsidR="009839C6" w14:paraId="7FAD4F88" w14:textId="77777777">
        <w:trPr>
          <w:trHeight w:val="551"/>
        </w:trPr>
        <w:tc>
          <w:tcPr>
            <w:tcW w:w="2475" w:type="dxa"/>
            <w:shd w:val="clear" w:color="auto" w:fill="D9D9D9"/>
          </w:tcPr>
          <w:p w14:paraId="7FAD4F85" w14:textId="77777777" w:rsidR="009839C6" w:rsidRDefault="007F64D8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Kod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CPV</w:t>
            </w:r>
          </w:p>
        </w:tc>
        <w:tc>
          <w:tcPr>
            <w:tcW w:w="6589" w:type="dxa"/>
          </w:tcPr>
          <w:p w14:paraId="118769A4" w14:textId="4DF264A6" w:rsidR="007B36F8" w:rsidRPr="005D709A" w:rsidRDefault="007B36F8" w:rsidP="007B36F8">
            <w:pPr>
              <w:spacing w:line="23" w:lineRule="atLeast"/>
              <w:jc w:val="both"/>
              <w:rPr>
                <w:rFonts w:ascii="Calibri" w:hAnsi="Calibri" w:cstheme="majorHAnsi"/>
                <w:b/>
                <w:bCs/>
                <w:u w:val="single"/>
              </w:rPr>
            </w:pPr>
            <w:r>
              <w:rPr>
                <w:rFonts w:ascii="Calibri" w:hAnsi="Calibri" w:cstheme="majorHAnsi"/>
                <w:b/>
                <w:bCs/>
                <w:u w:val="single"/>
              </w:rPr>
              <w:t xml:space="preserve">- </w:t>
            </w:r>
            <w:r w:rsidRPr="00211DD3">
              <w:rPr>
                <w:rFonts w:ascii="Calibri" w:hAnsi="Calibri" w:cstheme="majorHAnsi"/>
                <w:b/>
                <w:bCs/>
                <w:u w:val="single"/>
              </w:rPr>
              <w:t>42994000-</w:t>
            </w:r>
            <w:r w:rsidR="007C5498">
              <w:rPr>
                <w:rFonts w:ascii="Calibri" w:hAnsi="Calibri" w:cstheme="majorHAnsi"/>
                <w:b/>
                <w:bCs/>
                <w:u w:val="single"/>
              </w:rPr>
              <w:t>0</w:t>
            </w:r>
            <w:r w:rsidRPr="00211DD3">
              <w:rPr>
                <w:rFonts w:ascii="Calibri" w:hAnsi="Calibri" w:cstheme="majorHAnsi"/>
                <w:b/>
                <w:bCs/>
                <w:u w:val="single"/>
              </w:rPr>
              <w:t xml:space="preserve"> – </w:t>
            </w:r>
            <w:r w:rsidRPr="00211DD3">
              <w:rPr>
                <w:rFonts w:ascii="Calibri" w:hAnsi="Calibri" w:cstheme="majorHAnsi"/>
                <w:b/>
                <w:bCs/>
                <w:i/>
                <w:iCs/>
                <w:u w:val="single"/>
              </w:rPr>
              <w:t>Maszyny do obróbki gumy lub tworzyw sztucznych</w:t>
            </w:r>
          </w:p>
          <w:p w14:paraId="12EC7D97" w14:textId="77777777" w:rsidR="007B36F8" w:rsidRPr="005D709A" w:rsidRDefault="007B36F8" w:rsidP="007B36F8">
            <w:pPr>
              <w:spacing w:line="23" w:lineRule="atLeast"/>
              <w:jc w:val="both"/>
              <w:rPr>
                <w:rFonts w:ascii="Calibri" w:hAnsi="Calibri" w:cstheme="majorHAnsi"/>
                <w:b/>
                <w:bCs/>
                <w:u w:val="single"/>
              </w:rPr>
            </w:pPr>
            <w:r>
              <w:rPr>
                <w:rFonts w:ascii="Calibri" w:hAnsi="Calibri" w:cstheme="majorHAnsi"/>
                <w:b/>
                <w:bCs/>
                <w:u w:val="single"/>
              </w:rPr>
              <w:t xml:space="preserve">- </w:t>
            </w:r>
            <w:r w:rsidRPr="005D709A">
              <w:rPr>
                <w:rFonts w:ascii="Calibri" w:hAnsi="Calibri" w:cstheme="majorHAnsi"/>
                <w:b/>
                <w:bCs/>
                <w:u w:val="single"/>
              </w:rPr>
              <w:t>38000000-5 Sprzęt laboratoryjny, optyczny i precyzyjny</w:t>
            </w:r>
          </w:p>
          <w:p w14:paraId="159AC880" w14:textId="77777777" w:rsidR="007B36F8" w:rsidRPr="005D709A" w:rsidRDefault="007B36F8" w:rsidP="007B36F8">
            <w:pPr>
              <w:spacing w:line="23" w:lineRule="atLeast"/>
              <w:jc w:val="both"/>
              <w:rPr>
                <w:rFonts w:ascii="Calibri" w:hAnsi="Calibri" w:cstheme="majorHAnsi"/>
                <w:b/>
                <w:bCs/>
                <w:u w:val="single"/>
              </w:rPr>
            </w:pPr>
            <w:r>
              <w:rPr>
                <w:rFonts w:ascii="Calibri" w:hAnsi="Calibri" w:cstheme="majorHAnsi"/>
                <w:b/>
                <w:bCs/>
                <w:u w:val="single"/>
              </w:rPr>
              <w:t xml:space="preserve">- </w:t>
            </w:r>
            <w:r w:rsidRPr="005D709A">
              <w:rPr>
                <w:rFonts w:ascii="Calibri" w:hAnsi="Calibri" w:cstheme="majorHAnsi"/>
                <w:b/>
                <w:bCs/>
                <w:u w:val="single"/>
              </w:rPr>
              <w:t>42900000-5 Różne maszyny ogólnego i specjalnego przeznaczenia</w:t>
            </w:r>
          </w:p>
          <w:p w14:paraId="7FAD4F87" w14:textId="2DAFEBDD" w:rsidR="009839C6" w:rsidRDefault="009839C6">
            <w:pPr>
              <w:pStyle w:val="TableParagraph"/>
              <w:spacing w:line="257" w:lineRule="exact"/>
              <w:ind w:left="107"/>
              <w:rPr>
                <w:b/>
                <w:sz w:val="24"/>
              </w:rPr>
            </w:pPr>
          </w:p>
        </w:tc>
      </w:tr>
      <w:tr w:rsidR="00353062" w14:paraId="0024304F" w14:textId="77777777">
        <w:trPr>
          <w:trHeight w:val="551"/>
        </w:trPr>
        <w:tc>
          <w:tcPr>
            <w:tcW w:w="2475" w:type="dxa"/>
            <w:shd w:val="clear" w:color="auto" w:fill="D9D9D9"/>
          </w:tcPr>
          <w:p w14:paraId="7F9604FF" w14:textId="4CC8EA3E" w:rsidR="00353062" w:rsidRDefault="00853FFB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Harmonogram realizacji zlecenia</w:t>
            </w:r>
          </w:p>
        </w:tc>
        <w:tc>
          <w:tcPr>
            <w:tcW w:w="6589" w:type="dxa"/>
          </w:tcPr>
          <w:p w14:paraId="16DAF633" w14:textId="2DD4B6BB" w:rsidR="00353062" w:rsidRPr="00853FFB" w:rsidRDefault="00353062" w:rsidP="00353062">
            <w:pPr>
              <w:spacing w:line="23" w:lineRule="atLeast"/>
              <w:jc w:val="both"/>
              <w:rPr>
                <w:rFonts w:ascii="Calibri" w:hAnsi="Calibri" w:cstheme="majorHAnsi"/>
              </w:rPr>
            </w:pPr>
            <w:r w:rsidRPr="00853FFB">
              <w:rPr>
                <w:rFonts w:ascii="Calibri" w:hAnsi="Calibri" w:cstheme="majorHAnsi"/>
              </w:rPr>
              <w:t xml:space="preserve">Termin związania umową: od daty podpisania umowy jednak nie wcześniej niż </w:t>
            </w:r>
            <w:r w:rsidR="00154E3B">
              <w:rPr>
                <w:rFonts w:ascii="Calibri" w:hAnsi="Calibri" w:cstheme="majorHAnsi"/>
                <w:b/>
                <w:bCs/>
              </w:rPr>
              <w:t>17</w:t>
            </w:r>
            <w:r w:rsidR="00853FFB" w:rsidRPr="00A36B5E">
              <w:rPr>
                <w:rFonts w:ascii="Calibri" w:hAnsi="Calibri" w:cstheme="majorHAnsi"/>
                <w:b/>
                <w:bCs/>
              </w:rPr>
              <w:t>-0</w:t>
            </w:r>
            <w:r w:rsidR="00A36B5E" w:rsidRPr="00A36B5E">
              <w:rPr>
                <w:rFonts w:ascii="Calibri" w:hAnsi="Calibri" w:cstheme="majorHAnsi"/>
                <w:b/>
                <w:bCs/>
              </w:rPr>
              <w:t>3</w:t>
            </w:r>
            <w:r w:rsidR="00853FFB" w:rsidRPr="00A36B5E">
              <w:rPr>
                <w:rFonts w:ascii="Calibri" w:hAnsi="Calibri" w:cstheme="majorHAnsi"/>
                <w:b/>
                <w:bCs/>
              </w:rPr>
              <w:t>-2026r.</w:t>
            </w:r>
            <w:r w:rsidR="00853FFB" w:rsidRPr="00A36B5E">
              <w:rPr>
                <w:rFonts w:ascii="Calibri" w:hAnsi="Calibri" w:cstheme="majorHAnsi"/>
              </w:rPr>
              <w:t xml:space="preserve"> </w:t>
            </w:r>
          </w:p>
          <w:p w14:paraId="394AA838" w14:textId="6923B9D2" w:rsidR="00353062" w:rsidRDefault="00353062" w:rsidP="00353062">
            <w:pPr>
              <w:spacing w:line="23" w:lineRule="atLeast"/>
              <w:jc w:val="both"/>
              <w:rPr>
                <w:rFonts w:ascii="Calibri" w:hAnsi="Calibri" w:cstheme="majorHAnsi"/>
                <w:b/>
                <w:bCs/>
                <w:u w:val="single"/>
              </w:rPr>
            </w:pPr>
            <w:r w:rsidRPr="00853FFB">
              <w:rPr>
                <w:rFonts w:ascii="Calibri" w:hAnsi="Calibri" w:cstheme="majorHAnsi"/>
              </w:rPr>
              <w:t>Zamawiający zastrzega możliwość wydłużenia okresu realizacji zamówienia na terminy wynikające z umowy o dofinansowanie projektu z późniejszymi zmianami.</w:t>
            </w:r>
          </w:p>
        </w:tc>
      </w:tr>
    </w:tbl>
    <w:p w14:paraId="7FAD4F89" w14:textId="77777777" w:rsidR="009839C6" w:rsidRDefault="009839C6">
      <w:pPr>
        <w:pStyle w:val="Tekstpodstawowy"/>
        <w:rPr>
          <w:b/>
          <w:sz w:val="20"/>
        </w:rPr>
      </w:pPr>
    </w:p>
    <w:p w14:paraId="7FAD4F8A" w14:textId="77777777" w:rsidR="009839C6" w:rsidRDefault="009839C6">
      <w:pPr>
        <w:pStyle w:val="Tekstpodstawowy"/>
        <w:spacing w:before="98"/>
        <w:rPr>
          <w:b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2"/>
        <w:gridCol w:w="6572"/>
      </w:tblGrid>
      <w:tr w:rsidR="009839C6" w14:paraId="7FAD4F8C" w14:textId="77777777">
        <w:trPr>
          <w:trHeight w:val="275"/>
        </w:trPr>
        <w:tc>
          <w:tcPr>
            <w:tcW w:w="9064" w:type="dxa"/>
            <w:gridSpan w:val="2"/>
            <w:shd w:val="clear" w:color="auto" w:fill="D9D9D9"/>
          </w:tcPr>
          <w:p w14:paraId="7FAD4F8B" w14:textId="77777777" w:rsidR="009839C6" w:rsidRDefault="007F64D8">
            <w:pPr>
              <w:pStyle w:val="TableParagraph"/>
              <w:spacing w:line="256" w:lineRule="exact"/>
              <w:ind w:left="15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OPIS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PRZEDMIOTU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ZAMÓWIENIA</w:t>
            </w:r>
          </w:p>
        </w:tc>
      </w:tr>
      <w:tr w:rsidR="009839C6" w14:paraId="7FAD4F94" w14:textId="77777777">
        <w:trPr>
          <w:trHeight w:val="2260"/>
        </w:trPr>
        <w:tc>
          <w:tcPr>
            <w:tcW w:w="2492" w:type="dxa"/>
            <w:shd w:val="clear" w:color="auto" w:fill="D9D9D9"/>
          </w:tcPr>
          <w:p w14:paraId="7FAD4F8D" w14:textId="77777777" w:rsidR="009839C6" w:rsidRPr="00A36B5E" w:rsidRDefault="007F64D8" w:rsidP="00D12A08">
            <w:pPr>
              <w:pStyle w:val="TableParagraph"/>
              <w:jc w:val="both"/>
              <w:rPr>
                <w:rFonts w:asciiTheme="minorHAnsi" w:hAnsiTheme="minorHAnsi" w:cstheme="minorHAnsi"/>
                <w:b/>
              </w:rPr>
            </w:pPr>
            <w:r w:rsidRPr="00A36B5E">
              <w:rPr>
                <w:rFonts w:asciiTheme="minorHAnsi" w:hAnsiTheme="minorHAnsi" w:cstheme="minorHAnsi"/>
                <w:b/>
                <w:spacing w:val="-2"/>
              </w:rPr>
              <w:t>Przedmiot</w:t>
            </w:r>
          </w:p>
          <w:p w14:paraId="7FAD4F8E" w14:textId="77777777" w:rsidR="009839C6" w:rsidRPr="00A36B5E" w:rsidRDefault="007F64D8" w:rsidP="00D12A08">
            <w:pPr>
              <w:pStyle w:val="TableParagraph"/>
              <w:jc w:val="both"/>
              <w:rPr>
                <w:rFonts w:asciiTheme="minorHAnsi" w:hAnsiTheme="minorHAnsi" w:cstheme="minorHAnsi"/>
                <w:b/>
              </w:rPr>
            </w:pPr>
            <w:r w:rsidRPr="00A36B5E">
              <w:rPr>
                <w:rFonts w:asciiTheme="minorHAnsi" w:hAnsiTheme="minorHAnsi" w:cstheme="minorHAnsi"/>
                <w:b/>
                <w:spacing w:val="-2"/>
              </w:rPr>
              <w:t>zamówienia:</w:t>
            </w:r>
          </w:p>
        </w:tc>
        <w:tc>
          <w:tcPr>
            <w:tcW w:w="6572" w:type="dxa"/>
          </w:tcPr>
          <w:p w14:paraId="7D9049A0" w14:textId="05D5C23B" w:rsidR="00BF5BA2" w:rsidRPr="00A36B5E" w:rsidRDefault="00BF5BA2" w:rsidP="00BF5BA2">
            <w:pPr>
              <w:pStyle w:val="TableParagraph"/>
              <w:ind w:left="107" w:right="96"/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>Przedmiot zamówienia musi stanowić urządzenie nowe, fabrycznie wyprodukowane, pochodzące z bieżącej produkcji seryjnej producenta.</w:t>
            </w:r>
            <w:r w:rsidRPr="00A36B5E">
              <w:rPr>
                <w:rFonts w:asciiTheme="minorHAnsi" w:hAnsiTheme="minorHAnsi" w:cstheme="minorHAnsi"/>
              </w:rPr>
              <w:br/>
              <w:t xml:space="preserve">Urządzenie nie może być prototypem, jednostką demonstracyjną ani rozwiązaniem testowym. </w:t>
            </w:r>
          </w:p>
          <w:p w14:paraId="49A7B822" w14:textId="77777777" w:rsidR="00BF5BA2" w:rsidRPr="00A36B5E" w:rsidRDefault="00BF5BA2" w:rsidP="00BF5BA2">
            <w:pPr>
              <w:pStyle w:val="TableParagraph"/>
              <w:ind w:left="107" w:right="96"/>
              <w:jc w:val="both"/>
              <w:rPr>
                <w:rFonts w:asciiTheme="minorHAnsi" w:hAnsiTheme="minorHAnsi" w:cstheme="minorHAnsi"/>
              </w:rPr>
            </w:pPr>
          </w:p>
          <w:p w14:paraId="6581940B" w14:textId="424FC672" w:rsidR="0050377E" w:rsidRPr="00A36B5E" w:rsidRDefault="007F64D8" w:rsidP="00BF5BA2">
            <w:pPr>
              <w:pStyle w:val="TableParagraph"/>
              <w:ind w:left="107" w:right="96"/>
              <w:jc w:val="both"/>
              <w:rPr>
                <w:rFonts w:asciiTheme="minorHAnsi" w:hAnsiTheme="minorHAnsi" w:cstheme="minorHAnsi"/>
                <w:spacing w:val="-2"/>
              </w:rPr>
            </w:pPr>
            <w:r w:rsidRPr="00A36B5E">
              <w:rPr>
                <w:rFonts w:asciiTheme="minorHAnsi" w:hAnsiTheme="minorHAnsi" w:cstheme="minorHAnsi"/>
              </w:rPr>
              <w:t>Przedmiotem zamówienia jest zakup fabrycznie now</w:t>
            </w:r>
            <w:r w:rsidR="007B36F8" w:rsidRPr="00A36B5E">
              <w:rPr>
                <w:rFonts w:asciiTheme="minorHAnsi" w:hAnsiTheme="minorHAnsi" w:cstheme="minorHAnsi"/>
              </w:rPr>
              <w:t xml:space="preserve">ego </w:t>
            </w:r>
            <w:proofErr w:type="spellStart"/>
            <w:r w:rsidR="007B36F8" w:rsidRPr="00A36B5E">
              <w:rPr>
                <w:rFonts w:asciiTheme="minorHAnsi" w:hAnsiTheme="minorHAnsi" w:cstheme="minorHAnsi"/>
              </w:rPr>
              <w:t>ekstrudera</w:t>
            </w:r>
            <w:proofErr w:type="spellEnd"/>
            <w:r w:rsidR="007B36F8" w:rsidRPr="00A36B5E">
              <w:rPr>
                <w:rFonts w:asciiTheme="minorHAnsi" w:hAnsiTheme="minorHAnsi" w:cstheme="minorHAnsi"/>
              </w:rPr>
              <w:t xml:space="preserve"> dwuślimakowego </w:t>
            </w:r>
            <w:r w:rsidRPr="00A36B5E">
              <w:rPr>
                <w:rFonts w:asciiTheme="minorHAnsi" w:hAnsiTheme="minorHAnsi" w:cstheme="minorHAnsi"/>
              </w:rPr>
              <w:t xml:space="preserve">(1 szt.) o następujących minimalnych parametrach </w:t>
            </w:r>
            <w:r w:rsidRPr="00A36B5E">
              <w:rPr>
                <w:rFonts w:asciiTheme="minorHAnsi" w:hAnsiTheme="minorHAnsi" w:cstheme="minorHAnsi"/>
                <w:spacing w:val="-2"/>
              </w:rPr>
              <w:t>technicznych:</w:t>
            </w:r>
          </w:p>
          <w:p w14:paraId="5FA532C0" w14:textId="4BA2ECC1" w:rsidR="009839C6" w:rsidRPr="00A36B5E" w:rsidRDefault="0050377E" w:rsidP="00D12A08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A36B5E">
              <w:rPr>
                <w:rFonts w:asciiTheme="minorHAnsi" w:hAnsiTheme="minorHAnsi" w:cstheme="minorHAnsi"/>
              </w:rPr>
              <w:t>Ekstruder</w:t>
            </w:r>
            <w:proofErr w:type="spellEnd"/>
            <w:r w:rsidRPr="00A36B5E">
              <w:rPr>
                <w:rFonts w:asciiTheme="minorHAnsi" w:hAnsiTheme="minorHAnsi" w:cstheme="minorHAnsi"/>
              </w:rPr>
              <w:t xml:space="preserve"> dwuślimakowy - precyzyjna współbieżna wytłaczarka dwuślimakowa badawcza każda z sekcji wyposażona w autonomiczny system intensywnego grzania i chłodzenia.</w:t>
            </w:r>
            <w:r w:rsidR="00486F80" w:rsidRPr="00A36B5E">
              <w:rPr>
                <w:rFonts w:asciiTheme="minorHAnsi" w:hAnsiTheme="minorHAnsi" w:cstheme="minorHAnsi"/>
              </w:rPr>
              <w:br/>
            </w:r>
            <w:r w:rsidRPr="00A36B5E">
              <w:rPr>
                <w:rFonts w:asciiTheme="minorHAnsi" w:hAnsiTheme="minorHAnsi" w:cstheme="minorHAnsi"/>
              </w:rPr>
              <w:t>PRZEZNACZENIE: Prowadzenie prób laboratoryjnych ekstruzji na gorąco. Urządzenie o płynnej wydajności w granicach od 5 do maks. 20kg na 1h co jest najbardziej optymalnym rozwiązaniem dla prowadzonych prac B+R.</w:t>
            </w:r>
          </w:p>
          <w:p w14:paraId="06E3F7D8" w14:textId="653EFB9E" w:rsidR="008D3A10" w:rsidRPr="00A36B5E" w:rsidRDefault="00CC532F" w:rsidP="00D12A08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 xml:space="preserve">Przewidywane </w:t>
            </w:r>
            <w:r w:rsidR="006F0A1D" w:rsidRPr="00A36B5E">
              <w:rPr>
                <w:rFonts w:asciiTheme="minorHAnsi" w:hAnsiTheme="minorHAnsi" w:cstheme="minorHAnsi"/>
              </w:rPr>
              <w:t xml:space="preserve">minimalne </w:t>
            </w:r>
            <w:r w:rsidRPr="00A36B5E">
              <w:rPr>
                <w:rFonts w:asciiTheme="minorHAnsi" w:hAnsiTheme="minorHAnsi" w:cstheme="minorHAnsi"/>
              </w:rPr>
              <w:t xml:space="preserve">parametry: </w:t>
            </w:r>
          </w:p>
          <w:p w14:paraId="29883BEF" w14:textId="6706839D" w:rsidR="008D3A10" w:rsidRPr="00A36B5E" w:rsidRDefault="008D3A10" w:rsidP="00D12A08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>- zasilanie nie większe niż 25A na fazę</w:t>
            </w:r>
          </w:p>
          <w:p w14:paraId="6733FBD8" w14:textId="7FF41086" w:rsidR="008D3A10" w:rsidRPr="00A36B5E" w:rsidRDefault="008D3A10" w:rsidP="00D12A08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>- stosunek Do/Di nie mniejszy niż 1,70</w:t>
            </w:r>
          </w:p>
          <w:p w14:paraId="625620EF" w14:textId="512AD37F" w:rsidR="008D3A10" w:rsidRPr="00A36B5E" w:rsidRDefault="008D3A10" w:rsidP="00D12A08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>- średnica ślimaków nie większa niż 17mm</w:t>
            </w:r>
          </w:p>
          <w:p w14:paraId="60D92738" w14:textId="7300A1D9" w:rsidR="008D3A10" w:rsidRPr="00A36B5E" w:rsidRDefault="008D3A10" w:rsidP="00D12A08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>- moc napędu nie więcej niż 4kW</w:t>
            </w:r>
          </w:p>
          <w:p w14:paraId="13128AA8" w14:textId="7A4E058E" w:rsidR="008D3A10" w:rsidRPr="00A36B5E" w:rsidRDefault="008D3A10" w:rsidP="00D12A08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>- sterowanie i kontrola przyrządu przy pomocy jednego, zintegrowanego panelu dotykowego</w:t>
            </w:r>
          </w:p>
          <w:p w14:paraId="37E077E6" w14:textId="70E7A1BE" w:rsidR="008D3A10" w:rsidRPr="00A36B5E" w:rsidRDefault="008D3A10" w:rsidP="00D12A08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>- budowa zintegrowana – napęd wraz z cylindrem w ramach jednego nierozdzielnego przyrządu</w:t>
            </w:r>
          </w:p>
          <w:p w14:paraId="5EB32FA9" w14:textId="26DC2BB0" w:rsidR="008D3A10" w:rsidRPr="00A36B5E" w:rsidRDefault="008D3A10" w:rsidP="00D12A08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 xml:space="preserve">- maksymalna prędkość ślimaków nie mniejsza niż 1000 </w:t>
            </w:r>
            <w:proofErr w:type="spellStart"/>
            <w:r w:rsidRPr="00A36B5E">
              <w:rPr>
                <w:rFonts w:asciiTheme="minorHAnsi" w:hAnsiTheme="minorHAnsi" w:cstheme="minorHAnsi"/>
              </w:rPr>
              <w:t>rpm</w:t>
            </w:r>
            <w:proofErr w:type="spellEnd"/>
          </w:p>
          <w:p w14:paraId="6A022F90" w14:textId="77777777" w:rsidR="00D12A08" w:rsidRPr="00A36B5E" w:rsidRDefault="00D12A08" w:rsidP="00D12A08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</w:p>
          <w:p w14:paraId="374334F4" w14:textId="3C47BAF5" w:rsidR="00E01452" w:rsidRPr="00A36B5E" w:rsidRDefault="00D12A08" w:rsidP="00D12A08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  <w:b/>
                <w:bCs/>
                <w:i/>
                <w:iCs/>
                <w:u w:val="single"/>
              </w:rPr>
            </w:pPr>
            <w:r w:rsidRPr="00A36B5E">
              <w:rPr>
                <w:rFonts w:asciiTheme="minorHAnsi" w:hAnsiTheme="minorHAnsi" w:cstheme="minorHAnsi"/>
                <w:b/>
                <w:bCs/>
                <w:i/>
                <w:iCs/>
                <w:u w:val="single"/>
              </w:rPr>
              <w:t xml:space="preserve">Szczegółowy opis wymagań: </w:t>
            </w:r>
          </w:p>
          <w:p w14:paraId="6623B9AE" w14:textId="1D97E623" w:rsidR="00E01452" w:rsidRPr="00A36B5E" w:rsidRDefault="00E01452" w:rsidP="00D12A08">
            <w:pPr>
              <w:pStyle w:val="TableParagraph"/>
              <w:tabs>
                <w:tab w:val="left" w:pos="827"/>
              </w:tabs>
              <w:ind w:left="0"/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 xml:space="preserve">  </w:t>
            </w:r>
            <w:r w:rsidRPr="00A36B5E">
              <w:rPr>
                <w:rFonts w:asciiTheme="minorHAnsi" w:hAnsiTheme="minorHAnsi" w:cstheme="minorHAnsi"/>
                <w:b/>
                <w:bCs/>
              </w:rPr>
              <w:t xml:space="preserve">Wytłaczarka dwuślimakowa </w:t>
            </w:r>
          </w:p>
          <w:p w14:paraId="03973ED4" w14:textId="097CD1F1" w:rsidR="00E01452" w:rsidRPr="00A36B5E" w:rsidRDefault="00E01452" w:rsidP="00D12A08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 xml:space="preserve">Kompaktowa, równoległa, współbieżna wytłaczarka dwuślimakowa 16 mm. Nadaje się do mieszania polimerów termoplastycznych. Minimalna wymagana wielkość próbki około 100 g. </w:t>
            </w:r>
          </w:p>
          <w:p w14:paraId="5C51ECBB" w14:textId="1D23C782" w:rsidR="00E01452" w:rsidRPr="00A36B5E" w:rsidRDefault="00E01452" w:rsidP="00D12A08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 xml:space="preserve">Sterowanie wytłaczarką za pomocą zintegrowanego, kolorowego ekranu dotykowego HMI. </w:t>
            </w:r>
          </w:p>
          <w:p w14:paraId="4DF3B818" w14:textId="00A989D1" w:rsidR="00E01452" w:rsidRPr="00A36B5E" w:rsidRDefault="00E01452" w:rsidP="00D12A08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 xml:space="preserve">Cylinder dzielono poziomo ze zdejmowaną górną połową. Długość 40 L/D. </w:t>
            </w:r>
          </w:p>
          <w:p w14:paraId="4504A336" w14:textId="77777777" w:rsidR="00235E0E" w:rsidRPr="00A36B5E" w:rsidRDefault="00E01452" w:rsidP="00D12A08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 xml:space="preserve">Główny port zasilania chłodzony wodą. </w:t>
            </w:r>
          </w:p>
          <w:p w14:paraId="19EA5BB8" w14:textId="682DEDB2" w:rsidR="00E01452" w:rsidRPr="00A36B5E" w:rsidRDefault="00E01452" w:rsidP="00D12A08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 xml:space="preserve">Trzy dodatkowe zamykane wielofunkcyjne porty cylindra, odpowiednie do dodatkowego dozowania lub odpowietrzania. </w:t>
            </w:r>
          </w:p>
          <w:p w14:paraId="4ECD6401" w14:textId="452DCC6B" w:rsidR="00E01452" w:rsidRPr="00A36B5E" w:rsidRDefault="00E01452" w:rsidP="00D12A08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>Cylinder podzielon</w:t>
            </w:r>
            <w:r w:rsidR="00BF5BA2" w:rsidRPr="00A36B5E">
              <w:rPr>
                <w:rFonts w:asciiTheme="minorHAnsi" w:hAnsiTheme="minorHAnsi" w:cstheme="minorHAnsi"/>
              </w:rPr>
              <w:t>y</w:t>
            </w:r>
            <w:r w:rsidRPr="00A36B5E">
              <w:rPr>
                <w:rFonts w:asciiTheme="minorHAnsi" w:hAnsiTheme="minorHAnsi" w:cstheme="minorHAnsi"/>
              </w:rPr>
              <w:t xml:space="preserve"> na 8 stref (5 L/D), pierwsza strefa dozowania chłodzona, następnie 7 (5 L/D) stref grzewczych, aby ułatwić tworzenie profili temperaturowych wzdłuż cylindra. </w:t>
            </w:r>
          </w:p>
          <w:p w14:paraId="3882631D" w14:textId="77777777" w:rsidR="00E01452" w:rsidRPr="00A36B5E" w:rsidRDefault="00E01452" w:rsidP="00D12A08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 xml:space="preserve">Zestaw skonfigurowanych ślimaków. Ślimaki ze stali X15TN. </w:t>
            </w:r>
          </w:p>
          <w:p w14:paraId="7D2126D3" w14:textId="0EE008AF" w:rsidR="00E01452" w:rsidRPr="00A36B5E" w:rsidRDefault="00E01452" w:rsidP="00D12A08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 xml:space="preserve">Możliwość przekonfigurowania ślimaków w przetestowany układ umożliwiający enkapsulację tzn. otaczania aktywnych składników (np. aromatów, </w:t>
            </w:r>
            <w:proofErr w:type="spellStart"/>
            <w:r w:rsidRPr="00A36B5E">
              <w:rPr>
                <w:rFonts w:asciiTheme="minorHAnsi" w:hAnsiTheme="minorHAnsi" w:cstheme="minorHAnsi"/>
              </w:rPr>
              <w:t>probiotyków</w:t>
            </w:r>
            <w:proofErr w:type="spellEnd"/>
            <w:r w:rsidRPr="00A36B5E">
              <w:rPr>
                <w:rFonts w:asciiTheme="minorHAnsi" w:hAnsiTheme="minorHAnsi" w:cstheme="minorHAnsi"/>
              </w:rPr>
              <w:t xml:space="preserve">, olejów) matrycą polimerową. </w:t>
            </w:r>
          </w:p>
          <w:p w14:paraId="386886CA" w14:textId="7A162AFE" w:rsidR="00532656" w:rsidRPr="00A36B5E" w:rsidRDefault="00E01452" w:rsidP="00D12A08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>Konstrukcja na kółkach zapewniających mobilność. Posiada</w:t>
            </w:r>
            <w:r w:rsidR="00235E0E" w:rsidRPr="00A36B5E">
              <w:rPr>
                <w:rFonts w:asciiTheme="minorHAnsi" w:hAnsiTheme="minorHAnsi" w:cstheme="minorHAnsi"/>
              </w:rPr>
              <w:t>nie</w:t>
            </w:r>
            <w:r w:rsidRPr="00A36B5E">
              <w:rPr>
                <w:rFonts w:asciiTheme="minorHAnsi" w:hAnsiTheme="minorHAnsi" w:cstheme="minorHAnsi"/>
              </w:rPr>
              <w:t xml:space="preserve"> również n</w:t>
            </w:r>
            <w:r w:rsidR="00235E0E" w:rsidRPr="00A36B5E">
              <w:rPr>
                <w:rFonts w:asciiTheme="minorHAnsi" w:hAnsiTheme="minorHAnsi" w:cstheme="minorHAnsi"/>
              </w:rPr>
              <w:t>óg</w:t>
            </w:r>
            <w:r w:rsidRPr="00A36B5E">
              <w:rPr>
                <w:rFonts w:asciiTheme="minorHAnsi" w:hAnsiTheme="minorHAnsi" w:cstheme="minorHAnsi"/>
              </w:rPr>
              <w:t xml:space="preserve"> pozwalając</w:t>
            </w:r>
            <w:r w:rsidR="00235E0E" w:rsidRPr="00A36B5E">
              <w:rPr>
                <w:rFonts w:asciiTheme="minorHAnsi" w:hAnsiTheme="minorHAnsi" w:cstheme="minorHAnsi"/>
              </w:rPr>
              <w:t>ych</w:t>
            </w:r>
            <w:r w:rsidRPr="00A36B5E">
              <w:rPr>
                <w:rFonts w:asciiTheme="minorHAnsi" w:hAnsiTheme="minorHAnsi" w:cstheme="minorHAnsi"/>
              </w:rPr>
              <w:t xml:space="preserve"> na stabilne pozycjonowanie sprzętu.</w:t>
            </w:r>
          </w:p>
          <w:p w14:paraId="165DA12A" w14:textId="77777777" w:rsidR="00E01452" w:rsidRPr="00A36B5E" w:rsidRDefault="00E01452" w:rsidP="00D12A08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 xml:space="preserve">Głowica </w:t>
            </w:r>
          </w:p>
          <w:p w14:paraId="20FC72E5" w14:textId="2AABD1DB" w:rsidR="00E01452" w:rsidRPr="00A36B5E" w:rsidRDefault="00E01452" w:rsidP="00D12A08">
            <w:pPr>
              <w:pStyle w:val="TableParagraph"/>
              <w:numPr>
                <w:ilvl w:val="0"/>
                <w:numId w:val="17"/>
              </w:numPr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>1 x D: 3 mm, Średnica łatwo zmieni</w:t>
            </w:r>
            <w:r w:rsidR="00235E0E" w:rsidRPr="00A36B5E">
              <w:rPr>
                <w:rFonts w:asciiTheme="minorHAnsi" w:hAnsiTheme="minorHAnsi" w:cstheme="minorHAnsi"/>
              </w:rPr>
              <w:t>ana</w:t>
            </w:r>
            <w:r w:rsidRPr="00A36B5E">
              <w:rPr>
                <w:rFonts w:asciiTheme="minorHAnsi" w:hAnsiTheme="minorHAnsi" w:cstheme="minorHAnsi"/>
              </w:rPr>
              <w:t xml:space="preserve"> za pomocą opcjonalnych dysz matrycowych. </w:t>
            </w:r>
          </w:p>
          <w:p w14:paraId="0FD07C3C" w14:textId="77777777" w:rsidR="00E01452" w:rsidRPr="00A36B5E" w:rsidRDefault="00E01452" w:rsidP="00D12A08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</w:p>
          <w:p w14:paraId="661F625F" w14:textId="4E35010D" w:rsidR="00E01452" w:rsidRPr="00A36B5E" w:rsidRDefault="00E01452" w:rsidP="00A009EB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>Wytłaczarka w komplecie z:</w:t>
            </w:r>
            <w:r w:rsidR="00A009EB" w:rsidRPr="00A36B5E">
              <w:rPr>
                <w:rFonts w:asciiTheme="minorHAnsi" w:hAnsiTheme="minorHAnsi" w:cstheme="minorHAnsi"/>
              </w:rPr>
              <w:t xml:space="preserve"> a</w:t>
            </w:r>
            <w:r w:rsidRPr="00A36B5E">
              <w:rPr>
                <w:rFonts w:asciiTheme="minorHAnsi" w:hAnsiTheme="minorHAnsi" w:cstheme="minorHAnsi"/>
              </w:rPr>
              <w:t>dapter</w:t>
            </w:r>
            <w:r w:rsidR="00A009EB" w:rsidRPr="00A36B5E">
              <w:rPr>
                <w:rFonts w:asciiTheme="minorHAnsi" w:hAnsiTheme="minorHAnsi" w:cstheme="minorHAnsi"/>
              </w:rPr>
              <w:t>em</w:t>
            </w:r>
            <w:r w:rsidRPr="00A36B5E">
              <w:rPr>
                <w:rFonts w:asciiTheme="minorHAnsi" w:hAnsiTheme="minorHAnsi" w:cstheme="minorHAnsi"/>
              </w:rPr>
              <w:t xml:space="preserve"> do odpowietrzania atmosferycznego</w:t>
            </w:r>
            <w:r w:rsidR="00A009EB" w:rsidRPr="00A36B5E">
              <w:rPr>
                <w:rFonts w:asciiTheme="minorHAnsi" w:hAnsiTheme="minorHAnsi" w:cstheme="minorHAnsi"/>
              </w:rPr>
              <w:t>, c</w:t>
            </w:r>
            <w:r w:rsidRPr="00A36B5E">
              <w:rPr>
                <w:rFonts w:asciiTheme="minorHAnsi" w:hAnsiTheme="minorHAnsi" w:cstheme="minorHAnsi"/>
              </w:rPr>
              <w:t>zujnik</w:t>
            </w:r>
            <w:r w:rsidR="00A009EB" w:rsidRPr="00A36B5E">
              <w:rPr>
                <w:rFonts w:asciiTheme="minorHAnsi" w:hAnsiTheme="minorHAnsi" w:cstheme="minorHAnsi"/>
              </w:rPr>
              <w:t>iem</w:t>
            </w:r>
            <w:r w:rsidRPr="00A36B5E">
              <w:rPr>
                <w:rFonts w:asciiTheme="minorHAnsi" w:hAnsiTheme="minorHAnsi" w:cstheme="minorHAnsi"/>
              </w:rPr>
              <w:t xml:space="preserve"> ciśnienia</w:t>
            </w:r>
            <w:r w:rsidR="00A009EB" w:rsidRPr="00A36B5E">
              <w:rPr>
                <w:rFonts w:asciiTheme="minorHAnsi" w:hAnsiTheme="minorHAnsi" w:cstheme="minorHAnsi"/>
              </w:rPr>
              <w:t>, c</w:t>
            </w:r>
            <w:r w:rsidRPr="00A36B5E">
              <w:rPr>
                <w:rFonts w:asciiTheme="minorHAnsi" w:hAnsiTheme="minorHAnsi" w:cstheme="minorHAnsi"/>
              </w:rPr>
              <w:t>zujnik</w:t>
            </w:r>
            <w:r w:rsidR="00A009EB" w:rsidRPr="00A36B5E">
              <w:rPr>
                <w:rFonts w:asciiTheme="minorHAnsi" w:hAnsiTheme="minorHAnsi" w:cstheme="minorHAnsi"/>
              </w:rPr>
              <w:t>iem</w:t>
            </w:r>
            <w:r w:rsidRPr="00A36B5E">
              <w:rPr>
                <w:rFonts w:asciiTheme="minorHAnsi" w:hAnsiTheme="minorHAnsi" w:cstheme="minorHAnsi"/>
              </w:rPr>
              <w:t xml:space="preserve"> temperatury topnienia</w:t>
            </w:r>
            <w:r w:rsidR="00A009EB" w:rsidRPr="00A36B5E">
              <w:rPr>
                <w:rFonts w:asciiTheme="minorHAnsi" w:hAnsiTheme="minorHAnsi" w:cstheme="minorHAnsi"/>
              </w:rPr>
              <w:t>, i</w:t>
            </w:r>
            <w:r w:rsidRPr="00A36B5E">
              <w:rPr>
                <w:rFonts w:asciiTheme="minorHAnsi" w:hAnsiTheme="minorHAnsi" w:cstheme="minorHAnsi"/>
              </w:rPr>
              <w:t>nstrukcj</w:t>
            </w:r>
            <w:r w:rsidR="00A009EB" w:rsidRPr="00A36B5E">
              <w:rPr>
                <w:rFonts w:asciiTheme="minorHAnsi" w:hAnsiTheme="minorHAnsi" w:cstheme="minorHAnsi"/>
              </w:rPr>
              <w:t>ą</w:t>
            </w:r>
            <w:r w:rsidRPr="00A36B5E">
              <w:rPr>
                <w:rFonts w:asciiTheme="minorHAnsi" w:hAnsiTheme="minorHAnsi" w:cstheme="minorHAnsi"/>
              </w:rPr>
              <w:t xml:space="preserve"> obsługi </w:t>
            </w:r>
          </w:p>
          <w:p w14:paraId="5D0DBF2F" w14:textId="77777777" w:rsidR="00E01452" w:rsidRPr="00A36B5E" w:rsidRDefault="00E01452" w:rsidP="00D12A08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</w:p>
          <w:p w14:paraId="736C64C2" w14:textId="77777777" w:rsidR="00E01452" w:rsidRPr="00A36B5E" w:rsidRDefault="00E01452" w:rsidP="00D12A08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 xml:space="preserve">Dane techniczne: </w:t>
            </w:r>
          </w:p>
          <w:p w14:paraId="20625BE4" w14:textId="77777777" w:rsidR="00E01452" w:rsidRPr="00A36B5E" w:rsidRDefault="00E01452" w:rsidP="00D12A08">
            <w:pPr>
              <w:pStyle w:val="TableParagraph"/>
              <w:numPr>
                <w:ilvl w:val="0"/>
                <w:numId w:val="19"/>
              </w:numPr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 xml:space="preserve">Prędkość ślimaka 10-1000 </w:t>
            </w:r>
            <w:proofErr w:type="spellStart"/>
            <w:r w:rsidRPr="00A36B5E">
              <w:rPr>
                <w:rFonts w:asciiTheme="minorHAnsi" w:hAnsiTheme="minorHAnsi" w:cstheme="minorHAnsi"/>
              </w:rPr>
              <w:t>obr</w:t>
            </w:r>
            <w:proofErr w:type="spellEnd"/>
            <w:r w:rsidRPr="00A36B5E">
              <w:rPr>
                <w:rFonts w:asciiTheme="minorHAnsi" w:hAnsiTheme="minorHAnsi" w:cstheme="minorHAnsi"/>
              </w:rPr>
              <w:t xml:space="preserve">./min </w:t>
            </w:r>
          </w:p>
          <w:p w14:paraId="786C0594" w14:textId="77777777" w:rsidR="00E01452" w:rsidRPr="00A36B5E" w:rsidRDefault="00E01452" w:rsidP="00D12A08">
            <w:pPr>
              <w:pStyle w:val="TableParagraph"/>
              <w:numPr>
                <w:ilvl w:val="0"/>
                <w:numId w:val="19"/>
              </w:numPr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 xml:space="preserve">Maks. ciśnienie 100 bar </w:t>
            </w:r>
          </w:p>
          <w:p w14:paraId="631EF11B" w14:textId="77777777" w:rsidR="00E01452" w:rsidRPr="00A36B5E" w:rsidRDefault="00E01452" w:rsidP="00D12A08">
            <w:pPr>
              <w:pStyle w:val="TableParagraph"/>
              <w:numPr>
                <w:ilvl w:val="0"/>
                <w:numId w:val="19"/>
              </w:numPr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 xml:space="preserve">Maks. moment obrotowy 36,0 </w:t>
            </w:r>
            <w:proofErr w:type="spellStart"/>
            <w:r w:rsidRPr="00A36B5E">
              <w:rPr>
                <w:rFonts w:asciiTheme="minorHAnsi" w:hAnsiTheme="minorHAnsi" w:cstheme="minorHAnsi"/>
              </w:rPr>
              <w:t>Nm</w:t>
            </w:r>
            <w:proofErr w:type="spellEnd"/>
            <w:r w:rsidRPr="00A36B5E">
              <w:rPr>
                <w:rFonts w:asciiTheme="minorHAnsi" w:hAnsiTheme="minorHAnsi" w:cstheme="minorHAnsi"/>
              </w:rPr>
              <w:t xml:space="preserve"> (18Nm/wał) </w:t>
            </w:r>
          </w:p>
          <w:p w14:paraId="351479D7" w14:textId="77777777" w:rsidR="00E01452" w:rsidRPr="00A36B5E" w:rsidRDefault="00E01452" w:rsidP="00D12A08">
            <w:pPr>
              <w:pStyle w:val="TableParagraph"/>
              <w:numPr>
                <w:ilvl w:val="0"/>
                <w:numId w:val="19"/>
              </w:numPr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 xml:space="preserve">Moc napędu 3, 8 kW </w:t>
            </w:r>
          </w:p>
          <w:p w14:paraId="6D930F8F" w14:textId="77777777" w:rsidR="00E01452" w:rsidRPr="00A36B5E" w:rsidRDefault="00E01452" w:rsidP="00D12A08">
            <w:pPr>
              <w:pStyle w:val="TableParagraph"/>
              <w:numPr>
                <w:ilvl w:val="0"/>
                <w:numId w:val="19"/>
              </w:numPr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 xml:space="preserve">Temperatura RT-350 °C </w:t>
            </w:r>
          </w:p>
          <w:p w14:paraId="3DC8D4B7" w14:textId="77777777" w:rsidR="00E01452" w:rsidRPr="00A36B5E" w:rsidRDefault="00E01452" w:rsidP="00D12A08">
            <w:pPr>
              <w:pStyle w:val="TableParagraph"/>
              <w:numPr>
                <w:ilvl w:val="0"/>
                <w:numId w:val="19"/>
              </w:numPr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 xml:space="preserve">Materiał z którego zbudowany jest cylinder i ślimaki: stal X15TN </w:t>
            </w:r>
          </w:p>
          <w:p w14:paraId="5C953C62" w14:textId="77777777" w:rsidR="00E01452" w:rsidRPr="00A36B5E" w:rsidRDefault="00E01452" w:rsidP="00D12A08">
            <w:pPr>
              <w:pStyle w:val="TableParagraph"/>
              <w:numPr>
                <w:ilvl w:val="0"/>
                <w:numId w:val="19"/>
              </w:numPr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 xml:space="preserve">Zasilanie 3x400 V, N/PE, 25 A. 50-60 </w:t>
            </w:r>
            <w:proofErr w:type="spellStart"/>
            <w:r w:rsidRPr="00A36B5E">
              <w:rPr>
                <w:rFonts w:asciiTheme="minorHAnsi" w:hAnsiTheme="minorHAnsi" w:cstheme="minorHAnsi"/>
              </w:rPr>
              <w:t>Hz</w:t>
            </w:r>
            <w:proofErr w:type="spellEnd"/>
            <w:r w:rsidRPr="00A36B5E">
              <w:rPr>
                <w:rFonts w:asciiTheme="minorHAnsi" w:hAnsiTheme="minorHAnsi" w:cstheme="minorHAnsi"/>
              </w:rPr>
              <w:t xml:space="preserve"> </w:t>
            </w:r>
          </w:p>
          <w:p w14:paraId="341A7658" w14:textId="77777777" w:rsidR="00235E0E" w:rsidRPr="00A36B5E" w:rsidRDefault="00E01452" w:rsidP="00D12A08">
            <w:pPr>
              <w:pStyle w:val="TableParagraph"/>
              <w:numPr>
                <w:ilvl w:val="0"/>
                <w:numId w:val="19"/>
              </w:numPr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>Wymiary 1230x690x1120 mm (</w:t>
            </w:r>
            <w:proofErr w:type="spellStart"/>
            <w:r w:rsidRPr="00A36B5E">
              <w:rPr>
                <w:rFonts w:asciiTheme="minorHAnsi" w:hAnsiTheme="minorHAnsi" w:cstheme="minorHAnsi"/>
              </w:rPr>
              <w:t>DxSxW</w:t>
            </w:r>
            <w:proofErr w:type="spellEnd"/>
            <w:r w:rsidRPr="00A36B5E">
              <w:rPr>
                <w:rFonts w:asciiTheme="minorHAnsi" w:hAnsiTheme="minorHAnsi" w:cstheme="minorHAnsi"/>
              </w:rPr>
              <w:t xml:space="preserve">) </w:t>
            </w:r>
          </w:p>
          <w:p w14:paraId="7B4B797C" w14:textId="652E164D" w:rsidR="00E01452" w:rsidRPr="00A36B5E" w:rsidRDefault="00E01452" w:rsidP="00D12A08">
            <w:pPr>
              <w:pStyle w:val="TableParagraph"/>
              <w:numPr>
                <w:ilvl w:val="0"/>
                <w:numId w:val="19"/>
              </w:numPr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 xml:space="preserve">Waga 180 kg </w:t>
            </w:r>
          </w:p>
          <w:p w14:paraId="4A4F3F3A" w14:textId="77777777" w:rsidR="00235E0E" w:rsidRPr="00A36B5E" w:rsidRDefault="00235E0E" w:rsidP="00D12A08">
            <w:pPr>
              <w:pStyle w:val="TableParagraph"/>
              <w:numPr>
                <w:ilvl w:val="0"/>
                <w:numId w:val="19"/>
              </w:numPr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</w:p>
          <w:p w14:paraId="19807F03" w14:textId="77777777" w:rsidR="00E01452" w:rsidRPr="00A36B5E" w:rsidRDefault="00E01452" w:rsidP="00D12A08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  <w:b/>
                <w:bCs/>
              </w:rPr>
              <w:t xml:space="preserve">Zestaw </w:t>
            </w:r>
            <w:r w:rsidRPr="00A36B5E">
              <w:rPr>
                <w:rFonts w:asciiTheme="minorHAnsi" w:hAnsiTheme="minorHAnsi" w:cstheme="minorHAnsi"/>
              </w:rPr>
              <w:t xml:space="preserve">do wytłaczarki, dedykowany aplikacjom spożywczym (ekspandowanie przekąsek i analogów mięsa o niskiej wilgotności). </w:t>
            </w:r>
          </w:p>
          <w:p w14:paraId="71955E65" w14:textId="77777777" w:rsidR="00E01452" w:rsidRPr="00A36B5E" w:rsidRDefault="00E01452" w:rsidP="00D12A08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 xml:space="preserve">Przeznaczenie </w:t>
            </w:r>
          </w:p>
          <w:p w14:paraId="0A532D66" w14:textId="77777777" w:rsidR="00E01452" w:rsidRPr="00A36B5E" w:rsidRDefault="00E01452" w:rsidP="00D12A08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 xml:space="preserve">Do przetwarzania materiałów spożywczych wymagających ekspansji, takich jak produkty na bazie białek roślinnych lub hybrydowych, z optymalizacją przepływu dla niskiej gęstości. </w:t>
            </w:r>
          </w:p>
          <w:p w14:paraId="34015A54" w14:textId="77777777" w:rsidR="00E01452" w:rsidRPr="00A36B5E" w:rsidRDefault="00E01452" w:rsidP="00D12A08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 xml:space="preserve">Skład zestawu </w:t>
            </w:r>
          </w:p>
          <w:p w14:paraId="32F30BCD" w14:textId="77777777" w:rsidR="00E01452" w:rsidRPr="00A36B5E" w:rsidRDefault="00E01452" w:rsidP="00D12A08">
            <w:pPr>
              <w:pStyle w:val="TableParagraph"/>
              <w:numPr>
                <w:ilvl w:val="0"/>
                <w:numId w:val="20"/>
              </w:numPr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 xml:space="preserve">Adapter głowicy o zmniejszonej wolnej objętości </w:t>
            </w:r>
          </w:p>
          <w:p w14:paraId="311895A9" w14:textId="77777777" w:rsidR="00E01452" w:rsidRPr="00A36B5E" w:rsidRDefault="00E01452" w:rsidP="00D12A08">
            <w:pPr>
              <w:pStyle w:val="TableParagraph"/>
              <w:numPr>
                <w:ilvl w:val="0"/>
                <w:numId w:val="20"/>
              </w:numPr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>Puste trzpienie ślimaka z elementy wylotowymi zoptymalizowane pod dystrybucje (</w:t>
            </w:r>
            <w:proofErr w:type="spellStart"/>
            <w:r w:rsidRPr="00A36B5E">
              <w:rPr>
                <w:rFonts w:asciiTheme="minorHAnsi" w:hAnsiTheme="minorHAnsi" w:cstheme="minorHAnsi"/>
              </w:rPr>
              <w:t>distributive</w:t>
            </w:r>
            <w:proofErr w:type="spellEnd"/>
            <w:r w:rsidRPr="00A36B5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36B5E">
              <w:rPr>
                <w:rFonts w:asciiTheme="minorHAnsi" w:hAnsiTheme="minorHAnsi" w:cstheme="minorHAnsi"/>
              </w:rPr>
              <w:t>elements</w:t>
            </w:r>
            <w:proofErr w:type="spellEnd"/>
            <w:r w:rsidRPr="00A36B5E">
              <w:rPr>
                <w:rFonts w:asciiTheme="minorHAnsi" w:hAnsiTheme="minorHAnsi" w:cstheme="minorHAnsi"/>
              </w:rPr>
              <w:t xml:space="preserve">). </w:t>
            </w:r>
          </w:p>
          <w:p w14:paraId="1732343C" w14:textId="77777777" w:rsidR="00E01452" w:rsidRPr="00A36B5E" w:rsidRDefault="00E01452" w:rsidP="00D12A08">
            <w:pPr>
              <w:pStyle w:val="TableParagraph"/>
              <w:numPr>
                <w:ilvl w:val="0"/>
                <w:numId w:val="20"/>
              </w:numPr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 xml:space="preserve">Głowica o średnicy 3mm. </w:t>
            </w:r>
          </w:p>
          <w:p w14:paraId="7C0AB257" w14:textId="77777777" w:rsidR="00E01452" w:rsidRPr="00A36B5E" w:rsidRDefault="00E01452" w:rsidP="00D12A08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</w:p>
          <w:p w14:paraId="4168BDEC" w14:textId="77777777" w:rsidR="00E01452" w:rsidRPr="00A36B5E" w:rsidRDefault="00E01452" w:rsidP="00D12A08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A36B5E">
              <w:rPr>
                <w:rFonts w:asciiTheme="minorHAnsi" w:hAnsiTheme="minorHAnsi" w:cstheme="minorHAnsi"/>
                <w:b/>
                <w:bCs/>
              </w:rPr>
              <w:t>Chiller</w:t>
            </w:r>
            <w:proofErr w:type="spellEnd"/>
            <w:r w:rsidRPr="00A36B5E">
              <w:rPr>
                <w:rFonts w:asciiTheme="minorHAnsi" w:hAnsiTheme="minorHAnsi" w:cstheme="minorHAnsi"/>
                <w:b/>
                <w:bCs/>
              </w:rPr>
              <w:t xml:space="preserve"> – chłodziarka </w:t>
            </w:r>
          </w:p>
          <w:p w14:paraId="6A4AEC8F" w14:textId="3496D7E7" w:rsidR="00E01452" w:rsidRPr="00A36B5E" w:rsidRDefault="00E01452" w:rsidP="00D12A08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 xml:space="preserve">Do chłodzenia głównego portu zasilającego oraz cylindra. W zestawie z przewodami i połączeniami. Układ pracujący w obiegu zamkniętym. </w:t>
            </w:r>
          </w:p>
          <w:p w14:paraId="57622462" w14:textId="77777777" w:rsidR="00E01452" w:rsidRPr="00A36B5E" w:rsidRDefault="00E01452" w:rsidP="00D12A08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 xml:space="preserve">Zakres ustawienia temperatury wody na </w:t>
            </w:r>
            <w:proofErr w:type="spellStart"/>
            <w:r w:rsidRPr="00A36B5E">
              <w:rPr>
                <w:rFonts w:asciiTheme="minorHAnsi" w:hAnsiTheme="minorHAnsi" w:cstheme="minorHAnsi"/>
              </w:rPr>
              <w:t>chillerze</w:t>
            </w:r>
            <w:proofErr w:type="spellEnd"/>
            <w:r w:rsidRPr="00A36B5E">
              <w:rPr>
                <w:rFonts w:asciiTheme="minorHAnsi" w:hAnsiTheme="minorHAnsi" w:cstheme="minorHAnsi"/>
              </w:rPr>
              <w:t xml:space="preserve"> 5 - 40°C </w:t>
            </w:r>
          </w:p>
          <w:p w14:paraId="6B1A95CC" w14:textId="0D616C0C" w:rsidR="00E01452" w:rsidRPr="00A36B5E" w:rsidRDefault="00E01452" w:rsidP="00D12A08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>Moc chłodzenia 2200W w 20</w:t>
            </w:r>
            <w:r w:rsidR="005C2F4B" w:rsidRPr="00A36B5E">
              <w:rPr>
                <w:rFonts w:asciiTheme="minorHAnsi" w:hAnsiTheme="minorHAnsi" w:cstheme="minorHAnsi"/>
                <w:i/>
                <w:iCs/>
              </w:rPr>
              <w:t>°</w:t>
            </w:r>
            <w:r w:rsidRPr="00A36B5E">
              <w:rPr>
                <w:rFonts w:asciiTheme="minorHAnsi" w:hAnsiTheme="minorHAnsi" w:cstheme="minorHAnsi"/>
              </w:rPr>
              <w:t xml:space="preserve">C </w:t>
            </w:r>
          </w:p>
          <w:p w14:paraId="75F196E9" w14:textId="77777777" w:rsidR="00E01452" w:rsidRPr="00A36B5E" w:rsidRDefault="00E01452" w:rsidP="00D12A08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 xml:space="preserve">Objętość zbiornika: 7,2l </w:t>
            </w:r>
          </w:p>
          <w:p w14:paraId="503766C0" w14:textId="77777777" w:rsidR="00E01452" w:rsidRPr="00A36B5E" w:rsidRDefault="00E01452" w:rsidP="00D12A08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>Wymiary 736x436x673 mm (</w:t>
            </w:r>
            <w:proofErr w:type="spellStart"/>
            <w:r w:rsidRPr="00A36B5E">
              <w:rPr>
                <w:rFonts w:asciiTheme="minorHAnsi" w:hAnsiTheme="minorHAnsi" w:cstheme="minorHAnsi"/>
              </w:rPr>
              <w:t>LxWxH</w:t>
            </w:r>
            <w:proofErr w:type="spellEnd"/>
            <w:r w:rsidRPr="00A36B5E">
              <w:rPr>
                <w:rFonts w:asciiTheme="minorHAnsi" w:hAnsiTheme="minorHAnsi" w:cstheme="minorHAnsi"/>
              </w:rPr>
              <w:t xml:space="preserve">) </w:t>
            </w:r>
          </w:p>
          <w:p w14:paraId="786DA232" w14:textId="77777777" w:rsidR="00E01452" w:rsidRPr="00A36B5E" w:rsidRDefault="00E01452" w:rsidP="00D12A08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 xml:space="preserve">Waga 79 kg </w:t>
            </w:r>
          </w:p>
          <w:p w14:paraId="20F45F30" w14:textId="77777777" w:rsidR="00E01452" w:rsidRPr="00A36B5E" w:rsidRDefault="00E01452" w:rsidP="00D12A08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 xml:space="preserve">Zasilanie 1x200-230 V 50-60Hz </w:t>
            </w:r>
          </w:p>
          <w:p w14:paraId="59F47433" w14:textId="4FED63CF" w:rsidR="00E01452" w:rsidRPr="00A36B5E" w:rsidRDefault="00E01452" w:rsidP="00D12A08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  <w:b/>
                <w:bCs/>
              </w:rPr>
              <w:t xml:space="preserve">Dwuślimakowy dozownik grawimetryczny z kanałem do ślimaków (główny, do proszków)- zestaw ślimaków </w:t>
            </w:r>
            <w:r w:rsidR="00CF57BE" w:rsidRPr="00A36B5E">
              <w:rPr>
                <w:rFonts w:asciiTheme="minorHAnsi" w:hAnsiTheme="minorHAnsi" w:cstheme="minorHAnsi"/>
                <w:b/>
                <w:bCs/>
              </w:rPr>
              <w:t xml:space="preserve"> - 2 szt.</w:t>
            </w:r>
          </w:p>
          <w:p w14:paraId="121AB879" w14:textId="77777777" w:rsidR="00E01452" w:rsidRPr="00A36B5E" w:rsidRDefault="00E01452" w:rsidP="00D12A08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 xml:space="preserve">Grawimetryczny dozownik dwuślimakowy do podawania proszku lub granulatu do głównego lub innego portu zasilającego. </w:t>
            </w:r>
          </w:p>
          <w:p w14:paraId="2623BBAC" w14:textId="77777777" w:rsidR="00E01452" w:rsidRPr="00A36B5E" w:rsidRDefault="00E01452" w:rsidP="00D12A08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 xml:space="preserve">Możliwość podłączenia szeregowo kilku dozowników (do 3). Obsługa dozowników z ekranu dotykowego HMI wytłaczarki. </w:t>
            </w:r>
          </w:p>
          <w:p w14:paraId="43E3746D" w14:textId="77777777" w:rsidR="00E01452" w:rsidRPr="00A36B5E" w:rsidRDefault="00E01452" w:rsidP="00D12A08">
            <w:pPr>
              <w:pStyle w:val="TableParagraph"/>
              <w:numPr>
                <w:ilvl w:val="0"/>
                <w:numId w:val="21"/>
              </w:numPr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 xml:space="preserve">Lej zasypowy </w:t>
            </w:r>
          </w:p>
          <w:p w14:paraId="77189B68" w14:textId="4F62A900" w:rsidR="006365FA" w:rsidRPr="00A36B5E" w:rsidRDefault="00347E56" w:rsidP="00D12A08">
            <w:pPr>
              <w:pStyle w:val="TableParagraph"/>
              <w:numPr>
                <w:ilvl w:val="0"/>
                <w:numId w:val="21"/>
              </w:numPr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>M</w:t>
            </w:r>
            <w:r w:rsidR="00E01452" w:rsidRPr="00A36B5E">
              <w:rPr>
                <w:rFonts w:asciiTheme="minorHAnsi" w:hAnsiTheme="minorHAnsi" w:cstheme="minorHAnsi"/>
              </w:rPr>
              <w:t xml:space="preserve">ieszadło </w:t>
            </w:r>
            <w:r w:rsidR="006365FA" w:rsidRPr="00A36B5E">
              <w:rPr>
                <w:rFonts w:asciiTheme="minorHAnsi" w:hAnsiTheme="minorHAnsi" w:cstheme="minorHAnsi"/>
              </w:rPr>
              <w:t xml:space="preserve">do leja </w:t>
            </w:r>
          </w:p>
          <w:p w14:paraId="060ED8A0" w14:textId="77777777" w:rsidR="006365FA" w:rsidRPr="00A36B5E" w:rsidRDefault="006365FA" w:rsidP="00D12A08">
            <w:pPr>
              <w:pStyle w:val="TableParagraph"/>
              <w:numPr>
                <w:ilvl w:val="0"/>
                <w:numId w:val="22"/>
              </w:numPr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</w:p>
          <w:p w14:paraId="02991EB6" w14:textId="77777777" w:rsidR="006365FA" w:rsidRPr="00A36B5E" w:rsidRDefault="006365FA" w:rsidP="00D12A08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 xml:space="preserve">Objętość zasypu 6.5l </w:t>
            </w:r>
          </w:p>
          <w:p w14:paraId="473BE284" w14:textId="77777777" w:rsidR="006365FA" w:rsidRPr="00A36B5E" w:rsidRDefault="006365FA" w:rsidP="00D12A08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 xml:space="preserve">Wysokość wylotu 210mm </w:t>
            </w:r>
          </w:p>
          <w:p w14:paraId="5F6DB6D9" w14:textId="77777777" w:rsidR="006365FA" w:rsidRPr="00A36B5E" w:rsidRDefault="006365FA" w:rsidP="00D12A08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>Wymiary 210x580x380 mm (</w:t>
            </w:r>
            <w:proofErr w:type="spellStart"/>
            <w:r w:rsidRPr="00A36B5E">
              <w:rPr>
                <w:rFonts w:asciiTheme="minorHAnsi" w:hAnsiTheme="minorHAnsi" w:cstheme="minorHAnsi"/>
              </w:rPr>
              <w:t>WxDxH</w:t>
            </w:r>
            <w:proofErr w:type="spellEnd"/>
            <w:r w:rsidRPr="00A36B5E">
              <w:rPr>
                <w:rFonts w:asciiTheme="minorHAnsi" w:hAnsiTheme="minorHAnsi" w:cstheme="minorHAnsi"/>
              </w:rPr>
              <w:t xml:space="preserve">) </w:t>
            </w:r>
          </w:p>
          <w:p w14:paraId="0F0C8BF6" w14:textId="77777777" w:rsidR="006365FA" w:rsidRPr="00A36B5E" w:rsidRDefault="006365FA" w:rsidP="00D12A08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 xml:space="preserve">Waga 29.5 kg </w:t>
            </w:r>
          </w:p>
          <w:p w14:paraId="6F6209C5" w14:textId="4CC6D6A9" w:rsidR="006365FA" w:rsidRPr="00A36B5E" w:rsidRDefault="006365FA" w:rsidP="00D12A08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  <w:b/>
                <w:bCs/>
              </w:rPr>
              <w:t xml:space="preserve">System do dozowania cieczy (z pompą i adapterem) </w:t>
            </w:r>
            <w:r w:rsidR="00CF57BE" w:rsidRPr="00A36B5E">
              <w:rPr>
                <w:rFonts w:asciiTheme="minorHAnsi" w:hAnsiTheme="minorHAnsi" w:cstheme="minorHAnsi"/>
                <w:b/>
                <w:bCs/>
              </w:rPr>
              <w:t xml:space="preserve"> - 2 szt.</w:t>
            </w:r>
          </w:p>
          <w:p w14:paraId="1F1DCD9E" w14:textId="1D03E4D8" w:rsidR="006365FA" w:rsidRPr="00A36B5E" w:rsidRDefault="006365FA" w:rsidP="00D12A08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 xml:space="preserve">Kompleksowe rozwiązanie umożliwiające dozowanie cieczy do cylindra wytłaczarki. Pompa dozująca zasilana przez wytłaczarkę i wyświetlana na HMI wytłaczarki. Może być uruchamiana i zatrzymywana z HMI wytłaczarki. </w:t>
            </w:r>
          </w:p>
          <w:p w14:paraId="5565F466" w14:textId="77777777" w:rsidR="006365FA" w:rsidRPr="00A36B5E" w:rsidRDefault="006365FA" w:rsidP="00D12A08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 xml:space="preserve">Skład zestawu </w:t>
            </w:r>
          </w:p>
          <w:p w14:paraId="435DCA44" w14:textId="77777777" w:rsidR="006365FA" w:rsidRPr="00A36B5E" w:rsidRDefault="006365FA" w:rsidP="00D12A08">
            <w:pPr>
              <w:pStyle w:val="TableParagraph"/>
              <w:numPr>
                <w:ilvl w:val="0"/>
                <w:numId w:val="23"/>
              </w:numPr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 xml:space="preserve">Perystaltyczna pompa dozująca </w:t>
            </w:r>
          </w:p>
          <w:p w14:paraId="00256B0C" w14:textId="77777777" w:rsidR="006365FA" w:rsidRPr="00A36B5E" w:rsidRDefault="006365FA" w:rsidP="00D12A08">
            <w:pPr>
              <w:pStyle w:val="TableParagraph"/>
              <w:numPr>
                <w:ilvl w:val="0"/>
                <w:numId w:val="23"/>
              </w:numPr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 xml:space="preserve">Adapter do podłączenia wężyka </w:t>
            </w:r>
          </w:p>
          <w:p w14:paraId="368864C1" w14:textId="77777777" w:rsidR="006365FA" w:rsidRPr="00A36B5E" w:rsidRDefault="006365FA" w:rsidP="00D12A08">
            <w:pPr>
              <w:pStyle w:val="TableParagraph"/>
              <w:numPr>
                <w:ilvl w:val="0"/>
                <w:numId w:val="23"/>
              </w:numPr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 xml:space="preserve">Przewód zasilający i sterujący </w:t>
            </w:r>
          </w:p>
          <w:p w14:paraId="298E1F33" w14:textId="77777777" w:rsidR="006365FA" w:rsidRPr="00A36B5E" w:rsidRDefault="006365FA" w:rsidP="00D12A08">
            <w:pPr>
              <w:pStyle w:val="TableParagraph"/>
              <w:numPr>
                <w:ilvl w:val="0"/>
                <w:numId w:val="23"/>
              </w:numPr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 xml:space="preserve">Wężyk dozujący o długości 2 m </w:t>
            </w:r>
          </w:p>
          <w:p w14:paraId="4C4FBCA5" w14:textId="77777777" w:rsidR="006365FA" w:rsidRPr="00A36B5E" w:rsidRDefault="006365FA" w:rsidP="00D12A08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</w:p>
          <w:p w14:paraId="2A04ECF8" w14:textId="77777777" w:rsidR="006365FA" w:rsidRPr="00A36B5E" w:rsidRDefault="006365FA" w:rsidP="00D12A08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>Wymiary 210x360x220mm (</w:t>
            </w:r>
            <w:proofErr w:type="spellStart"/>
            <w:r w:rsidRPr="00A36B5E">
              <w:rPr>
                <w:rFonts w:asciiTheme="minorHAnsi" w:hAnsiTheme="minorHAnsi" w:cstheme="minorHAnsi"/>
              </w:rPr>
              <w:t>WxLxH</w:t>
            </w:r>
            <w:proofErr w:type="spellEnd"/>
            <w:r w:rsidRPr="00A36B5E">
              <w:rPr>
                <w:rFonts w:asciiTheme="minorHAnsi" w:hAnsiTheme="minorHAnsi" w:cstheme="minorHAnsi"/>
              </w:rPr>
              <w:t xml:space="preserve">) </w:t>
            </w:r>
          </w:p>
          <w:p w14:paraId="1A03B692" w14:textId="77777777" w:rsidR="006365FA" w:rsidRPr="00A36B5E" w:rsidRDefault="006365FA" w:rsidP="00D12A08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 xml:space="preserve">Waga 7kg </w:t>
            </w:r>
          </w:p>
          <w:p w14:paraId="1B7FB5AA" w14:textId="77777777" w:rsidR="006365FA" w:rsidRPr="00A36B5E" w:rsidRDefault="006365FA" w:rsidP="00D12A08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  <w:b/>
                <w:bCs/>
              </w:rPr>
              <w:t xml:space="preserve">Dodatkowe elementy pozwalające na zmianę konfiguracji ślimaka </w:t>
            </w:r>
          </w:p>
          <w:p w14:paraId="0D68FE32" w14:textId="77777777" w:rsidR="006365FA" w:rsidRPr="00A36B5E" w:rsidRDefault="006365FA" w:rsidP="00D12A08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 xml:space="preserve">Materiał: stal chirurgiczna klasy X15TN </w:t>
            </w:r>
          </w:p>
          <w:p w14:paraId="0FEC89ED" w14:textId="77777777" w:rsidR="006365FA" w:rsidRPr="00A36B5E" w:rsidRDefault="006365FA" w:rsidP="00D12A08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 xml:space="preserve">4 elementy transportujące - 1L/D, </w:t>
            </w:r>
          </w:p>
          <w:p w14:paraId="007400B3" w14:textId="77777777" w:rsidR="006365FA" w:rsidRPr="00A36B5E" w:rsidRDefault="006365FA" w:rsidP="00D12A08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 xml:space="preserve">2 elementy transportujące - 0,5L/D, </w:t>
            </w:r>
          </w:p>
          <w:p w14:paraId="7D4B7DF5" w14:textId="77777777" w:rsidR="006365FA" w:rsidRPr="00A36B5E" w:rsidRDefault="006365FA" w:rsidP="00D12A08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 xml:space="preserve">2 elementy transportujące w układzie odwrotnym – 0,5L/D, </w:t>
            </w:r>
          </w:p>
          <w:p w14:paraId="542C2347" w14:textId="29C30903" w:rsidR="006365FA" w:rsidRPr="00A36B5E" w:rsidRDefault="006365FA" w:rsidP="00D12A08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>8 elementów mieszających 0</w:t>
            </w:r>
            <w:r w:rsidR="00AE5153" w:rsidRPr="00A36B5E">
              <w:rPr>
                <w:rFonts w:asciiTheme="minorHAnsi" w:hAnsiTheme="minorHAnsi" w:cstheme="minorHAnsi"/>
              </w:rPr>
              <w:t>°</w:t>
            </w:r>
            <w:r w:rsidRPr="00A36B5E">
              <w:rPr>
                <w:rFonts w:asciiTheme="minorHAnsi" w:hAnsiTheme="minorHAnsi" w:cstheme="minorHAnsi"/>
              </w:rPr>
              <w:t xml:space="preserve"> – 0,25L/D, </w:t>
            </w:r>
          </w:p>
          <w:p w14:paraId="3C52492A" w14:textId="3A3D87F7" w:rsidR="006365FA" w:rsidRPr="00A36B5E" w:rsidRDefault="006365FA" w:rsidP="00D12A08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>8 elementów mieszających 90</w:t>
            </w:r>
            <w:r w:rsidR="00AE5153" w:rsidRPr="00A36B5E">
              <w:rPr>
                <w:rFonts w:asciiTheme="minorHAnsi" w:hAnsiTheme="minorHAnsi" w:cstheme="minorHAnsi"/>
              </w:rPr>
              <w:t>°</w:t>
            </w:r>
            <w:r w:rsidRPr="00A36B5E">
              <w:rPr>
                <w:rFonts w:asciiTheme="minorHAnsi" w:hAnsiTheme="minorHAnsi" w:cstheme="minorHAnsi"/>
              </w:rPr>
              <w:t xml:space="preserve"> – 0,25L/D. </w:t>
            </w:r>
          </w:p>
          <w:p w14:paraId="3BCD9917" w14:textId="77777777" w:rsidR="006365FA" w:rsidRPr="00A36B5E" w:rsidRDefault="006365FA" w:rsidP="00D12A08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  <w:b/>
                <w:bCs/>
              </w:rPr>
              <w:t xml:space="preserve">Granulator typu Face </w:t>
            </w:r>
            <w:proofErr w:type="spellStart"/>
            <w:r w:rsidRPr="00A36B5E">
              <w:rPr>
                <w:rFonts w:asciiTheme="minorHAnsi" w:hAnsiTheme="minorHAnsi" w:cstheme="minorHAnsi"/>
                <w:b/>
                <w:bCs/>
              </w:rPr>
              <w:t>Cut</w:t>
            </w:r>
            <w:proofErr w:type="spellEnd"/>
            <w:r w:rsidRPr="00A36B5E">
              <w:rPr>
                <w:rFonts w:asciiTheme="minorHAnsi" w:hAnsiTheme="minorHAnsi" w:cstheme="minorHAnsi"/>
                <w:b/>
                <w:bCs/>
              </w:rPr>
              <w:t xml:space="preserve"> (cięcie zaraz za głowicą, na gorąco), zawartość: </w:t>
            </w:r>
          </w:p>
          <w:p w14:paraId="5976D01C" w14:textId="77777777" w:rsidR="006365FA" w:rsidRPr="00A36B5E" w:rsidRDefault="006365FA" w:rsidP="00D12A08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 xml:space="preserve">- granulator </w:t>
            </w:r>
          </w:p>
          <w:p w14:paraId="3E1AAA53" w14:textId="77777777" w:rsidR="006365FA" w:rsidRPr="00A36B5E" w:rsidRDefault="006365FA" w:rsidP="00D12A08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 xml:space="preserve">- adapter </w:t>
            </w:r>
          </w:p>
          <w:p w14:paraId="2004F810" w14:textId="77777777" w:rsidR="006365FA" w:rsidRPr="00A36B5E" w:rsidRDefault="006365FA" w:rsidP="00D12A08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 xml:space="preserve">- obudowa </w:t>
            </w:r>
          </w:p>
          <w:p w14:paraId="79AD4358" w14:textId="77777777" w:rsidR="006365FA" w:rsidRPr="00A36B5E" w:rsidRDefault="006365FA" w:rsidP="00D12A08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 xml:space="preserve">- odciąg cyklonowy </w:t>
            </w:r>
          </w:p>
          <w:p w14:paraId="06FD7664" w14:textId="77777777" w:rsidR="006365FA" w:rsidRPr="00A36B5E" w:rsidRDefault="006365FA" w:rsidP="00D12A08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 xml:space="preserve">- dysza 3 x 3mm </w:t>
            </w:r>
          </w:p>
          <w:p w14:paraId="44B391B3" w14:textId="77777777" w:rsidR="006365FA" w:rsidRPr="00A36B5E" w:rsidRDefault="006365FA" w:rsidP="00D12A08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 xml:space="preserve">- 50 ostrzy zapasowych </w:t>
            </w:r>
          </w:p>
          <w:p w14:paraId="37E962C9" w14:textId="77777777" w:rsidR="006365FA" w:rsidRPr="00A36B5E" w:rsidRDefault="006365FA" w:rsidP="00D12A08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 xml:space="preserve">Dodatkowe dysze: </w:t>
            </w:r>
          </w:p>
          <w:p w14:paraId="0F7F7BEF" w14:textId="77777777" w:rsidR="006365FA" w:rsidRPr="00A36B5E" w:rsidRDefault="006365FA" w:rsidP="00D12A08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 xml:space="preserve">- 8x0,7mm </w:t>
            </w:r>
          </w:p>
          <w:p w14:paraId="28C23B2B" w14:textId="77777777" w:rsidR="006365FA" w:rsidRPr="00A36B5E" w:rsidRDefault="006365FA" w:rsidP="00D12A08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 xml:space="preserve">- 3x1mm </w:t>
            </w:r>
          </w:p>
          <w:p w14:paraId="3E64B511" w14:textId="77777777" w:rsidR="006365FA" w:rsidRPr="00A36B5E" w:rsidRDefault="006365FA" w:rsidP="00D12A08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 xml:space="preserve">- 6x1mm </w:t>
            </w:r>
          </w:p>
          <w:p w14:paraId="38831BDA" w14:textId="77777777" w:rsidR="006365FA" w:rsidRPr="00A36B5E" w:rsidRDefault="006365FA" w:rsidP="00D12A08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 xml:space="preserve">- 10x1mm </w:t>
            </w:r>
          </w:p>
          <w:p w14:paraId="18D04966" w14:textId="77777777" w:rsidR="006365FA" w:rsidRPr="00A36B5E" w:rsidRDefault="006365FA" w:rsidP="00D12A08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 xml:space="preserve">- 12x1,5mm </w:t>
            </w:r>
          </w:p>
          <w:p w14:paraId="099C814F" w14:textId="77777777" w:rsidR="006365FA" w:rsidRPr="00A36B5E" w:rsidRDefault="006365FA" w:rsidP="00D12A08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 xml:space="preserve">- 1x2mm </w:t>
            </w:r>
          </w:p>
          <w:p w14:paraId="54197077" w14:textId="77777777" w:rsidR="006365FA" w:rsidRPr="00A36B5E" w:rsidRDefault="006365FA" w:rsidP="00D12A08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 xml:space="preserve">- 1x5mm </w:t>
            </w:r>
          </w:p>
          <w:p w14:paraId="4FD74FB0" w14:textId="6EFC6AFB" w:rsidR="00532656" w:rsidRPr="00A36B5E" w:rsidRDefault="006365FA" w:rsidP="00D12A08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>- 1x6mm</w:t>
            </w:r>
          </w:p>
          <w:p w14:paraId="63ECFAE8" w14:textId="77777777" w:rsidR="006365FA" w:rsidRPr="00A36B5E" w:rsidRDefault="006365FA" w:rsidP="00D12A08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>Granulator docinający z specjalnym adapterem do głowicy, napędem o zmiennej prędkości obrotowej, obudową otwieraną pozwalającą na łatwe czyszczenie i obsługę przez jedną osobę oraz pełnym systemem zależnych od siebie zabezpieczeń (</w:t>
            </w:r>
            <w:proofErr w:type="spellStart"/>
            <w:r w:rsidRPr="00A36B5E">
              <w:rPr>
                <w:rFonts w:asciiTheme="minorHAnsi" w:hAnsiTheme="minorHAnsi" w:cstheme="minorHAnsi"/>
              </w:rPr>
              <w:t>safety-interlocked</w:t>
            </w:r>
            <w:proofErr w:type="spellEnd"/>
            <w:r w:rsidRPr="00A36B5E">
              <w:rPr>
                <w:rFonts w:asciiTheme="minorHAnsi" w:hAnsiTheme="minorHAnsi" w:cstheme="minorHAnsi"/>
              </w:rPr>
              <w:t xml:space="preserve">). </w:t>
            </w:r>
          </w:p>
          <w:p w14:paraId="156282DB" w14:textId="55F0EE64" w:rsidR="006365FA" w:rsidRPr="00A36B5E" w:rsidRDefault="006365FA" w:rsidP="00D12A08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>Wyposażony w noże tnąc</w:t>
            </w:r>
            <w:r w:rsidR="00347E56" w:rsidRPr="00A36B5E">
              <w:rPr>
                <w:rFonts w:asciiTheme="minorHAnsi" w:hAnsiTheme="minorHAnsi" w:cstheme="minorHAnsi"/>
              </w:rPr>
              <w:t>e</w:t>
            </w:r>
            <w:r w:rsidRPr="00A36B5E">
              <w:rPr>
                <w:rFonts w:asciiTheme="minorHAnsi" w:hAnsiTheme="minorHAnsi" w:cstheme="minorHAnsi"/>
              </w:rPr>
              <w:t xml:space="preserve"> bezpośrednio za głowicą (</w:t>
            </w:r>
            <w:proofErr w:type="spellStart"/>
            <w:r w:rsidRPr="00A36B5E">
              <w:rPr>
                <w:rFonts w:asciiTheme="minorHAnsi" w:hAnsiTheme="minorHAnsi" w:cstheme="minorHAnsi"/>
              </w:rPr>
              <w:t>die</w:t>
            </w:r>
            <w:proofErr w:type="spellEnd"/>
            <w:r w:rsidRPr="00A36B5E">
              <w:rPr>
                <w:rFonts w:asciiTheme="minorHAnsi" w:hAnsiTheme="minorHAnsi" w:cstheme="minorHAnsi"/>
              </w:rPr>
              <w:t xml:space="preserve"> face). Obudowa z szybkim dostępem. </w:t>
            </w:r>
          </w:p>
          <w:p w14:paraId="7F42C699" w14:textId="77777777" w:rsidR="006365FA" w:rsidRPr="00A36B5E" w:rsidRDefault="006365FA" w:rsidP="00D12A08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 xml:space="preserve">Wysokości centralna 1103mm </w:t>
            </w:r>
          </w:p>
          <w:p w14:paraId="3FC9E0E1" w14:textId="77777777" w:rsidR="006365FA" w:rsidRPr="00A36B5E" w:rsidRDefault="006365FA" w:rsidP="00D12A08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 xml:space="preserve">Zasilanie 3x400 V /N/PE 50-60 </w:t>
            </w:r>
            <w:proofErr w:type="spellStart"/>
            <w:r w:rsidRPr="00A36B5E">
              <w:rPr>
                <w:rFonts w:asciiTheme="minorHAnsi" w:hAnsiTheme="minorHAnsi" w:cstheme="minorHAnsi"/>
              </w:rPr>
              <w:t>Hz</w:t>
            </w:r>
            <w:proofErr w:type="spellEnd"/>
            <w:r w:rsidRPr="00A36B5E">
              <w:rPr>
                <w:rFonts w:asciiTheme="minorHAnsi" w:hAnsiTheme="minorHAnsi" w:cstheme="minorHAnsi"/>
              </w:rPr>
              <w:t xml:space="preserve"> </w:t>
            </w:r>
          </w:p>
          <w:p w14:paraId="3EC4F6F9" w14:textId="77777777" w:rsidR="006365FA" w:rsidRPr="00A36B5E" w:rsidRDefault="006365FA" w:rsidP="00D12A08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 xml:space="preserve">Możliwość ustawiania wysokości +50/-30mm </w:t>
            </w:r>
          </w:p>
          <w:p w14:paraId="25438321" w14:textId="77777777" w:rsidR="006365FA" w:rsidRPr="00A36B5E" w:rsidRDefault="006365FA" w:rsidP="00D12A08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>Wymiary 2485x550x1202mm (</w:t>
            </w:r>
            <w:proofErr w:type="spellStart"/>
            <w:r w:rsidRPr="00A36B5E">
              <w:rPr>
                <w:rFonts w:asciiTheme="minorHAnsi" w:hAnsiTheme="minorHAnsi" w:cstheme="minorHAnsi"/>
              </w:rPr>
              <w:t>LxWxH</w:t>
            </w:r>
            <w:proofErr w:type="spellEnd"/>
            <w:r w:rsidRPr="00A36B5E">
              <w:rPr>
                <w:rFonts w:asciiTheme="minorHAnsi" w:hAnsiTheme="minorHAnsi" w:cstheme="minorHAnsi"/>
              </w:rPr>
              <w:t xml:space="preserve">) </w:t>
            </w:r>
          </w:p>
          <w:p w14:paraId="514D5E3C" w14:textId="2A0A4635" w:rsidR="006365FA" w:rsidRPr="00A36B5E" w:rsidRDefault="006365FA" w:rsidP="00D12A08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>Waga 112kg</w:t>
            </w:r>
          </w:p>
          <w:p w14:paraId="18B27BC5" w14:textId="77777777" w:rsidR="006365FA" w:rsidRPr="00A36B5E" w:rsidRDefault="006365FA" w:rsidP="00D12A08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  <w:b/>
                <w:bCs/>
              </w:rPr>
              <w:t xml:space="preserve">Oprogramowanie do zgrywania danych </w:t>
            </w:r>
          </w:p>
          <w:p w14:paraId="1242F1B6" w14:textId="16F65A68" w:rsidR="006365FA" w:rsidRPr="00A36B5E" w:rsidRDefault="006365FA" w:rsidP="00D12A08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 xml:space="preserve">Oprogramowanie do rejestracji danych na komputerze. Komunikacja z wytłaczarką przez Ethernet, z adapterem Ethernet-USB w zestawie z dostawą oprogramowania. </w:t>
            </w:r>
          </w:p>
          <w:p w14:paraId="2D3F8EFD" w14:textId="77777777" w:rsidR="006365FA" w:rsidRPr="00A36B5E" w:rsidRDefault="006365FA" w:rsidP="00D12A08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 xml:space="preserve">Rejestrowane dane: </w:t>
            </w:r>
          </w:p>
          <w:p w14:paraId="6549C5F8" w14:textId="36C9B0DD" w:rsidR="006365FA" w:rsidRPr="00A36B5E" w:rsidRDefault="006365FA" w:rsidP="00D12A08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 xml:space="preserve">Oprócz logowania wszystkich danych z systemu sterowania, rejestruje: </w:t>
            </w:r>
            <w:r w:rsidR="00347E56" w:rsidRPr="00A36B5E">
              <w:rPr>
                <w:rFonts w:asciiTheme="minorHAnsi" w:hAnsiTheme="minorHAnsi" w:cstheme="minorHAnsi"/>
              </w:rPr>
              <w:t xml:space="preserve"> </w:t>
            </w:r>
            <w:r w:rsidRPr="00A36B5E">
              <w:rPr>
                <w:rFonts w:asciiTheme="minorHAnsi" w:hAnsiTheme="minorHAnsi" w:cstheme="minorHAnsi"/>
              </w:rPr>
              <w:t>informacje o urządzeniu, sprzęcie pomocniczym (np. dozowniki), produkcie. Dane zapisywane bezpośrednio do pojedynczego pliku MS Excel w formacie Open Office XML (.</w:t>
            </w:r>
            <w:proofErr w:type="spellStart"/>
            <w:r w:rsidRPr="00A36B5E">
              <w:rPr>
                <w:rFonts w:asciiTheme="minorHAnsi" w:hAnsiTheme="minorHAnsi" w:cstheme="minorHAnsi"/>
              </w:rPr>
              <w:t>xlsx</w:t>
            </w:r>
            <w:proofErr w:type="spellEnd"/>
            <w:r w:rsidRPr="00A36B5E">
              <w:rPr>
                <w:rFonts w:asciiTheme="minorHAnsi" w:hAnsiTheme="minorHAnsi" w:cstheme="minorHAnsi"/>
              </w:rPr>
              <w:t xml:space="preserve">). </w:t>
            </w:r>
          </w:p>
          <w:p w14:paraId="5A3CB35A" w14:textId="77777777" w:rsidR="006365FA" w:rsidRPr="00A36B5E" w:rsidRDefault="006365FA" w:rsidP="00D12A08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 xml:space="preserve">Mierzone sygnały: </w:t>
            </w:r>
          </w:p>
          <w:p w14:paraId="65B971FD" w14:textId="77777777" w:rsidR="006365FA" w:rsidRPr="00A36B5E" w:rsidRDefault="006365FA" w:rsidP="00D12A08">
            <w:pPr>
              <w:pStyle w:val="TableParagraph"/>
              <w:numPr>
                <w:ilvl w:val="0"/>
                <w:numId w:val="24"/>
              </w:numPr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>Prędkość ślimaków (</w:t>
            </w:r>
            <w:proofErr w:type="spellStart"/>
            <w:r w:rsidRPr="00A36B5E">
              <w:rPr>
                <w:rFonts w:asciiTheme="minorHAnsi" w:hAnsiTheme="minorHAnsi" w:cstheme="minorHAnsi"/>
              </w:rPr>
              <w:t>rpm</w:t>
            </w:r>
            <w:proofErr w:type="spellEnd"/>
            <w:r w:rsidRPr="00A36B5E">
              <w:rPr>
                <w:rFonts w:asciiTheme="minorHAnsi" w:hAnsiTheme="minorHAnsi" w:cstheme="minorHAnsi"/>
              </w:rPr>
              <w:t xml:space="preserve">) </w:t>
            </w:r>
          </w:p>
          <w:p w14:paraId="1656DF23" w14:textId="77777777" w:rsidR="006365FA" w:rsidRPr="00A36B5E" w:rsidRDefault="006365FA" w:rsidP="00D12A08">
            <w:pPr>
              <w:pStyle w:val="TableParagraph"/>
              <w:numPr>
                <w:ilvl w:val="0"/>
                <w:numId w:val="24"/>
              </w:numPr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>Moment obrotowy (</w:t>
            </w:r>
            <w:proofErr w:type="spellStart"/>
            <w:r w:rsidRPr="00A36B5E">
              <w:rPr>
                <w:rFonts w:asciiTheme="minorHAnsi" w:hAnsiTheme="minorHAnsi" w:cstheme="minorHAnsi"/>
              </w:rPr>
              <w:t>Nm</w:t>
            </w:r>
            <w:proofErr w:type="spellEnd"/>
            <w:r w:rsidRPr="00A36B5E">
              <w:rPr>
                <w:rFonts w:asciiTheme="minorHAnsi" w:hAnsiTheme="minorHAnsi" w:cstheme="minorHAnsi"/>
              </w:rPr>
              <w:t xml:space="preserve">, %) </w:t>
            </w:r>
          </w:p>
          <w:p w14:paraId="1DBB0E98" w14:textId="77777777" w:rsidR="006365FA" w:rsidRPr="00A36B5E" w:rsidRDefault="006365FA" w:rsidP="00D12A08">
            <w:pPr>
              <w:pStyle w:val="TableParagraph"/>
              <w:numPr>
                <w:ilvl w:val="0"/>
                <w:numId w:val="24"/>
              </w:numPr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 xml:space="preserve">Temperatury stref cylindra, głowicy (°C) </w:t>
            </w:r>
          </w:p>
          <w:p w14:paraId="2C2B9EA2" w14:textId="77777777" w:rsidR="006365FA" w:rsidRPr="00A36B5E" w:rsidRDefault="006365FA" w:rsidP="00D12A08">
            <w:pPr>
              <w:pStyle w:val="TableParagraph"/>
              <w:numPr>
                <w:ilvl w:val="0"/>
                <w:numId w:val="24"/>
              </w:numPr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 xml:space="preserve">Temperatura stopionej próbki (°C) </w:t>
            </w:r>
          </w:p>
          <w:p w14:paraId="20717649" w14:textId="77777777" w:rsidR="006365FA" w:rsidRPr="00A36B5E" w:rsidRDefault="006365FA" w:rsidP="00D12A08">
            <w:pPr>
              <w:pStyle w:val="TableParagraph"/>
              <w:numPr>
                <w:ilvl w:val="0"/>
                <w:numId w:val="24"/>
              </w:numPr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 xml:space="preserve">Ciśnienie (bar, %) </w:t>
            </w:r>
          </w:p>
          <w:p w14:paraId="3BD3824C" w14:textId="77777777" w:rsidR="006365FA" w:rsidRPr="00A36B5E" w:rsidRDefault="006365FA" w:rsidP="00D12A08">
            <w:pPr>
              <w:pStyle w:val="TableParagraph"/>
              <w:numPr>
                <w:ilvl w:val="0"/>
                <w:numId w:val="24"/>
              </w:numPr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 xml:space="preserve">Wydajność dozowników grawimetrycznych (kg/h) </w:t>
            </w:r>
          </w:p>
          <w:p w14:paraId="3C3A64CB" w14:textId="77777777" w:rsidR="006365FA" w:rsidRPr="00A36B5E" w:rsidRDefault="006365FA" w:rsidP="00D12A08">
            <w:pPr>
              <w:pStyle w:val="TableParagraph"/>
              <w:numPr>
                <w:ilvl w:val="0"/>
                <w:numId w:val="24"/>
              </w:numPr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 xml:space="preserve">Prędkość dozowników wolumetrycznych (%) </w:t>
            </w:r>
          </w:p>
          <w:p w14:paraId="273988A7" w14:textId="77777777" w:rsidR="006365FA" w:rsidRPr="00A36B5E" w:rsidRDefault="006365FA" w:rsidP="00D12A08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</w:p>
          <w:p w14:paraId="653C3E64" w14:textId="77777777" w:rsidR="006365FA" w:rsidRPr="00A36B5E" w:rsidRDefault="006365FA" w:rsidP="00D12A08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 xml:space="preserve">Obliczenia: </w:t>
            </w:r>
          </w:p>
          <w:p w14:paraId="5332665B" w14:textId="77777777" w:rsidR="006365FA" w:rsidRPr="00A36B5E" w:rsidRDefault="006365FA" w:rsidP="00D12A08">
            <w:pPr>
              <w:pStyle w:val="TableParagraph"/>
              <w:numPr>
                <w:ilvl w:val="0"/>
                <w:numId w:val="25"/>
              </w:numPr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 xml:space="preserve">Skalibrowana wydajność dozowników wolumetrycznych (kg/h) </w:t>
            </w:r>
          </w:p>
          <w:p w14:paraId="4F8D9DB4" w14:textId="77777777" w:rsidR="006365FA" w:rsidRPr="00A36B5E" w:rsidRDefault="006365FA" w:rsidP="00D12A08">
            <w:pPr>
              <w:pStyle w:val="TableParagraph"/>
              <w:numPr>
                <w:ilvl w:val="0"/>
                <w:numId w:val="25"/>
              </w:numPr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 xml:space="preserve">Sumaryczna wydajność dozowników (kg/h) </w:t>
            </w:r>
          </w:p>
          <w:p w14:paraId="4B95D5D5" w14:textId="77777777" w:rsidR="0050377E" w:rsidRPr="00A36B5E" w:rsidRDefault="006365FA" w:rsidP="00D12A08">
            <w:pPr>
              <w:pStyle w:val="TableParagraph"/>
              <w:numPr>
                <w:ilvl w:val="0"/>
                <w:numId w:val="25"/>
              </w:numPr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  <w:r w:rsidRPr="00A36B5E">
              <w:rPr>
                <w:rFonts w:asciiTheme="minorHAnsi" w:hAnsiTheme="minorHAnsi" w:cstheme="minorHAnsi"/>
              </w:rPr>
              <w:t>Specyficzna energia mechaniczna SME (</w:t>
            </w:r>
            <w:proofErr w:type="spellStart"/>
            <w:r w:rsidRPr="00A36B5E">
              <w:rPr>
                <w:rFonts w:asciiTheme="minorHAnsi" w:hAnsiTheme="minorHAnsi" w:cstheme="minorHAnsi"/>
              </w:rPr>
              <w:t>kJ</w:t>
            </w:r>
            <w:proofErr w:type="spellEnd"/>
            <w:r w:rsidRPr="00A36B5E">
              <w:rPr>
                <w:rFonts w:asciiTheme="minorHAnsi" w:hAnsiTheme="minorHAnsi" w:cstheme="minorHAnsi"/>
              </w:rPr>
              <w:t xml:space="preserve">/kg, kWh/kg) </w:t>
            </w:r>
          </w:p>
          <w:p w14:paraId="40E5D348" w14:textId="77777777" w:rsidR="00AE5153" w:rsidRPr="00A36B5E" w:rsidRDefault="00AE5153" w:rsidP="00AE5153">
            <w:pPr>
              <w:pStyle w:val="TableParagraph"/>
              <w:tabs>
                <w:tab w:val="left" w:pos="827"/>
              </w:tabs>
              <w:jc w:val="both"/>
              <w:rPr>
                <w:rFonts w:asciiTheme="minorHAnsi" w:hAnsiTheme="minorHAnsi" w:cstheme="minorHAnsi"/>
              </w:rPr>
            </w:pPr>
          </w:p>
          <w:p w14:paraId="7FAD4F93" w14:textId="4BE75A48" w:rsidR="00E10A9B" w:rsidRPr="00A36B5E" w:rsidRDefault="00E10A9B" w:rsidP="00724C58">
            <w:pPr>
              <w:pStyle w:val="TableParagraph"/>
              <w:tabs>
                <w:tab w:val="left" w:pos="827"/>
              </w:tabs>
              <w:ind w:left="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A36B5E">
              <w:rPr>
                <w:rFonts w:asciiTheme="minorHAnsi" w:hAnsiTheme="minorHAnsi" w:cstheme="minorHAnsi"/>
                <w:b/>
                <w:bCs/>
              </w:rPr>
              <w:t>3 dni szkolenia z obsługi i konserwacji urządzenia – wg. harmonogramu podanego przez Zamawiającego</w:t>
            </w:r>
          </w:p>
        </w:tc>
      </w:tr>
    </w:tbl>
    <w:p w14:paraId="7FAD4F95" w14:textId="77777777" w:rsidR="009839C6" w:rsidRDefault="009839C6">
      <w:pPr>
        <w:pStyle w:val="TableParagraph"/>
        <w:spacing w:line="276" w:lineRule="exact"/>
        <w:rPr>
          <w:sz w:val="24"/>
        </w:rPr>
        <w:sectPr w:rsidR="009839C6">
          <w:headerReference w:type="default" r:id="rId8"/>
          <w:type w:val="continuous"/>
          <w:pgSz w:w="11910" w:h="16840"/>
          <w:pgMar w:top="1920" w:right="1275" w:bottom="280" w:left="1275" w:header="816" w:footer="0" w:gutter="0"/>
          <w:pgNumType w:start="1"/>
          <w:cols w:space="708"/>
        </w:sectPr>
      </w:pPr>
    </w:p>
    <w:p w14:paraId="7FAD4F96" w14:textId="77777777" w:rsidR="009839C6" w:rsidRDefault="009839C6">
      <w:pPr>
        <w:pStyle w:val="Tekstpodstawowy"/>
        <w:spacing w:before="11"/>
        <w:rPr>
          <w:b/>
          <w:sz w:val="5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2"/>
        <w:gridCol w:w="6572"/>
      </w:tblGrid>
      <w:tr w:rsidR="009839C6" w14:paraId="7FAD4FBA" w14:textId="77777777" w:rsidTr="00CC1135">
        <w:trPr>
          <w:trHeight w:val="1616"/>
        </w:trPr>
        <w:tc>
          <w:tcPr>
            <w:tcW w:w="2492" w:type="dxa"/>
            <w:shd w:val="clear" w:color="auto" w:fill="D9D9D9"/>
          </w:tcPr>
          <w:p w14:paraId="7FAD4F97" w14:textId="77777777" w:rsidR="009839C6" w:rsidRDefault="009839C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572" w:type="dxa"/>
          </w:tcPr>
          <w:p w14:paraId="7FAD4FB8" w14:textId="77777777" w:rsidR="009839C6" w:rsidRDefault="009839C6">
            <w:pPr>
              <w:pStyle w:val="TableParagraph"/>
              <w:spacing w:before="6"/>
              <w:ind w:left="0"/>
              <w:rPr>
                <w:b/>
                <w:sz w:val="24"/>
              </w:rPr>
            </w:pPr>
          </w:p>
          <w:p w14:paraId="7FAD4FB9" w14:textId="043FDB69" w:rsidR="004A76EE" w:rsidRPr="00D12A08" w:rsidRDefault="00D12A08" w:rsidP="004A76EE">
            <w:pPr>
              <w:pStyle w:val="TableParagraph"/>
              <w:ind w:left="107" w:right="99"/>
              <w:jc w:val="both"/>
              <w:rPr>
                <w:b/>
                <w:bCs/>
                <w:sz w:val="24"/>
              </w:rPr>
            </w:pPr>
            <w:r w:rsidRPr="00D12A08">
              <w:rPr>
                <w:b/>
                <w:bCs/>
                <w:sz w:val="24"/>
              </w:rPr>
              <w:t>W celu potwierdzenia spełnienia powyższych parametrów oferenci zobowiązani s</w:t>
            </w:r>
            <w:r>
              <w:rPr>
                <w:b/>
                <w:bCs/>
                <w:sz w:val="24"/>
              </w:rPr>
              <w:t>ą</w:t>
            </w:r>
            <w:r w:rsidRPr="00D12A08">
              <w:rPr>
                <w:b/>
                <w:bCs/>
                <w:sz w:val="24"/>
              </w:rPr>
              <w:t xml:space="preserve"> dostarczyć wraz z ofertą specyfikację techniczną proponowanego urządzenia.</w:t>
            </w:r>
          </w:p>
        </w:tc>
      </w:tr>
    </w:tbl>
    <w:p w14:paraId="7FAD4FBB" w14:textId="77777777" w:rsidR="009839C6" w:rsidRDefault="009839C6">
      <w:pPr>
        <w:pStyle w:val="TableParagraph"/>
        <w:jc w:val="both"/>
        <w:rPr>
          <w:sz w:val="24"/>
        </w:rPr>
        <w:sectPr w:rsidR="009839C6">
          <w:pgSz w:w="11910" w:h="16840"/>
          <w:pgMar w:top="1920" w:right="1275" w:bottom="280" w:left="1275" w:header="816" w:footer="0" w:gutter="0"/>
          <w:cols w:space="708"/>
        </w:sectPr>
      </w:pPr>
    </w:p>
    <w:p w14:paraId="7FAD4FBC" w14:textId="77777777" w:rsidR="009839C6" w:rsidRDefault="009839C6">
      <w:pPr>
        <w:pStyle w:val="Tekstpodstawowy"/>
        <w:spacing w:before="11"/>
        <w:rPr>
          <w:b/>
          <w:sz w:val="5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9"/>
        <w:gridCol w:w="42"/>
        <w:gridCol w:w="6234"/>
      </w:tblGrid>
      <w:tr w:rsidR="009839C6" w14:paraId="7FAD4FC2" w14:textId="77777777" w:rsidTr="004A76EE">
        <w:trPr>
          <w:trHeight w:val="58"/>
        </w:trPr>
        <w:tc>
          <w:tcPr>
            <w:tcW w:w="2831" w:type="dxa"/>
            <w:gridSpan w:val="2"/>
            <w:tcBorders>
              <w:bottom w:val="single" w:sz="8" w:space="0" w:color="000000"/>
            </w:tcBorders>
            <w:shd w:val="clear" w:color="auto" w:fill="D9D9D9"/>
          </w:tcPr>
          <w:p w14:paraId="7FAD4FBD" w14:textId="77777777" w:rsidR="009839C6" w:rsidRDefault="009839C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34" w:type="dxa"/>
            <w:tcBorders>
              <w:bottom w:val="single" w:sz="8" w:space="0" w:color="000000"/>
            </w:tcBorders>
          </w:tcPr>
          <w:p w14:paraId="2A460114" w14:textId="77777777" w:rsidR="004A76EE" w:rsidRPr="004A76EE" w:rsidRDefault="004A76EE" w:rsidP="004A76EE">
            <w:pPr>
              <w:pStyle w:val="TableParagraph"/>
              <w:spacing w:before="1" w:line="256" w:lineRule="exact"/>
              <w:rPr>
                <w:sz w:val="24"/>
              </w:rPr>
            </w:pPr>
            <w:r w:rsidRPr="004A76EE">
              <w:rPr>
                <w:sz w:val="24"/>
              </w:rPr>
              <w:t>Dodatkowe warunki:</w:t>
            </w:r>
          </w:p>
          <w:p w14:paraId="5AA43787" w14:textId="77777777" w:rsidR="004A76EE" w:rsidRPr="004A76EE" w:rsidRDefault="004A76EE" w:rsidP="004A76EE">
            <w:pPr>
              <w:pStyle w:val="TableParagraph"/>
              <w:spacing w:before="1" w:line="256" w:lineRule="exact"/>
              <w:rPr>
                <w:sz w:val="24"/>
              </w:rPr>
            </w:pPr>
            <w:r w:rsidRPr="004A76EE">
              <w:rPr>
                <w:sz w:val="24"/>
              </w:rPr>
              <w:t>•</w:t>
            </w:r>
            <w:r w:rsidRPr="004A76EE">
              <w:rPr>
                <w:sz w:val="24"/>
              </w:rPr>
              <w:tab/>
              <w:t>Dostawca zobowiązany będzie do dostawy, montażu i pierwszego uruchomienia urządzenia w miejscu wskazanym przez Zamawiającego</w:t>
            </w:r>
          </w:p>
          <w:p w14:paraId="7FAD4FC1" w14:textId="30CBDF01" w:rsidR="009839C6" w:rsidRDefault="004A76EE" w:rsidP="004A76EE">
            <w:pPr>
              <w:pStyle w:val="TableParagraph"/>
              <w:spacing w:before="1" w:line="256" w:lineRule="exact"/>
              <w:rPr>
                <w:sz w:val="24"/>
              </w:rPr>
            </w:pPr>
            <w:r w:rsidRPr="004A76EE">
              <w:rPr>
                <w:sz w:val="24"/>
              </w:rPr>
              <w:t>Mogące wystąpić w zapytaniu ofertowym nazwy własne (znaki towarowe) mają charakter przykładowy, a ich wskazanie ma na celu określenie oczekiwanego standardu, przy czym Zamawiający dopuszcza składanie „ofert równoważnych". Przez „ofertę równoważną" należy rozumieć taką, która przedstawia opis przedmiotu zamówienia o takich samych lub lepszych parametrach technicznych, jakościowych, funkcjonalnych spełniających minimalne parametry określone przez Zamawiającego, lecz oznaczoną  innym  znakiem  towarowym,  patentem  lub</w:t>
            </w:r>
            <w:r>
              <w:rPr>
                <w:sz w:val="24"/>
              </w:rPr>
              <w:t xml:space="preserve"> </w:t>
            </w:r>
            <w:r w:rsidRPr="004A76EE">
              <w:rPr>
                <w:sz w:val="24"/>
              </w:rPr>
              <w:t>pochodzeniem.</w:t>
            </w:r>
          </w:p>
        </w:tc>
      </w:tr>
      <w:tr w:rsidR="009839C6" w14:paraId="7FAD4FC4" w14:textId="77777777">
        <w:trPr>
          <w:trHeight w:val="275"/>
        </w:trPr>
        <w:tc>
          <w:tcPr>
            <w:tcW w:w="9065" w:type="dxa"/>
            <w:gridSpan w:val="3"/>
            <w:tcBorders>
              <w:top w:val="single" w:sz="8" w:space="0" w:color="000000"/>
            </w:tcBorders>
            <w:shd w:val="clear" w:color="auto" w:fill="D9D9D9"/>
          </w:tcPr>
          <w:p w14:paraId="7FAD4FC3" w14:textId="77777777" w:rsidR="009839C6" w:rsidRDefault="007F64D8">
            <w:pPr>
              <w:pStyle w:val="TableParagraph"/>
              <w:spacing w:line="255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WARUNKI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UDZIAŁU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W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POSTĘPOWANIU</w:t>
            </w:r>
          </w:p>
        </w:tc>
      </w:tr>
      <w:tr w:rsidR="009839C6" w14:paraId="7FAD4FC7" w14:textId="77777777">
        <w:trPr>
          <w:trHeight w:val="1103"/>
        </w:trPr>
        <w:tc>
          <w:tcPr>
            <w:tcW w:w="2789" w:type="dxa"/>
            <w:shd w:val="clear" w:color="auto" w:fill="D9D9D9"/>
          </w:tcPr>
          <w:p w14:paraId="7FAD4FC5" w14:textId="77777777" w:rsidR="009839C6" w:rsidRDefault="007F64D8">
            <w:pPr>
              <w:pStyle w:val="TableParagraph"/>
              <w:spacing w:line="276" w:lineRule="exact"/>
              <w:ind w:right="417"/>
              <w:rPr>
                <w:b/>
                <w:sz w:val="24"/>
              </w:rPr>
            </w:pPr>
            <w:r>
              <w:rPr>
                <w:b/>
                <w:sz w:val="24"/>
              </w:rPr>
              <w:t>Uprawnienia do wykonania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określonej działalności lub </w:t>
            </w:r>
            <w:r>
              <w:rPr>
                <w:b/>
                <w:spacing w:val="-2"/>
                <w:sz w:val="24"/>
              </w:rPr>
              <w:t>czynności</w:t>
            </w:r>
          </w:p>
        </w:tc>
        <w:tc>
          <w:tcPr>
            <w:tcW w:w="6276" w:type="dxa"/>
            <w:gridSpan w:val="2"/>
          </w:tcPr>
          <w:p w14:paraId="7FAD4FC6" w14:textId="77777777" w:rsidR="009839C6" w:rsidRDefault="007F64D8">
            <w:pPr>
              <w:pStyle w:val="TableParagraph"/>
              <w:spacing w:line="275" w:lineRule="exact"/>
              <w:ind w:left="120"/>
              <w:rPr>
                <w:sz w:val="24"/>
              </w:rPr>
            </w:pPr>
            <w:r>
              <w:rPr>
                <w:sz w:val="24"/>
              </w:rPr>
              <w:t>Nie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dotyczy</w:t>
            </w:r>
          </w:p>
        </w:tc>
      </w:tr>
      <w:tr w:rsidR="009839C6" w14:paraId="7FAD4FCA" w14:textId="77777777">
        <w:trPr>
          <w:trHeight w:val="275"/>
        </w:trPr>
        <w:tc>
          <w:tcPr>
            <w:tcW w:w="2789" w:type="dxa"/>
            <w:shd w:val="clear" w:color="auto" w:fill="D9D9D9"/>
          </w:tcPr>
          <w:p w14:paraId="7FAD4FC8" w14:textId="77777777" w:rsidR="009839C6" w:rsidRDefault="007F64D8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Wiedza i </w:t>
            </w:r>
            <w:r>
              <w:rPr>
                <w:b/>
                <w:spacing w:val="-2"/>
                <w:sz w:val="24"/>
              </w:rPr>
              <w:t>doświadczenie:</w:t>
            </w:r>
          </w:p>
        </w:tc>
        <w:tc>
          <w:tcPr>
            <w:tcW w:w="6276" w:type="dxa"/>
            <w:gridSpan w:val="2"/>
          </w:tcPr>
          <w:p w14:paraId="7DAFDA8D" w14:textId="5D8CE365" w:rsidR="001B584B" w:rsidRPr="00A36B5E" w:rsidRDefault="001B584B" w:rsidP="001B584B">
            <w:pPr>
              <w:keepNext/>
              <w:keepLines/>
              <w:tabs>
                <w:tab w:val="left" w:pos="1080"/>
              </w:tabs>
              <w:jc w:val="both"/>
            </w:pPr>
            <w:r w:rsidRPr="00A36B5E">
              <w:t xml:space="preserve">O realizację zamówienia może ubiegać się Wykonawca, który wykaże, że w okresie 5 lat przed upływem terminu składania ofert (a jeżeli okres działalności jest krótszy – w tym okresie) zrealizował co najmniej 1 zamówienie obejmujące dostawę </w:t>
            </w:r>
            <w:proofErr w:type="spellStart"/>
            <w:r w:rsidRPr="00A36B5E">
              <w:t>ekstrudera</w:t>
            </w:r>
            <w:proofErr w:type="spellEnd"/>
            <w:r w:rsidRPr="00A36B5E">
              <w:t xml:space="preserve"> laboratoryjnego </w:t>
            </w:r>
            <w:r w:rsidR="00852CAE" w:rsidRPr="00A36B5E">
              <w:t>(</w:t>
            </w:r>
            <w:r w:rsidRPr="00A36B5E">
              <w:t>odpowiadające</w:t>
            </w:r>
            <w:r w:rsidR="00852CAE" w:rsidRPr="00A36B5E">
              <w:t>go</w:t>
            </w:r>
            <w:r w:rsidRPr="00A36B5E">
              <w:t xml:space="preserve"> zakresem planowanemu przedmiotowi zamówienia</w:t>
            </w:r>
            <w:r w:rsidR="00852CAE" w:rsidRPr="00A36B5E">
              <w:t>)</w:t>
            </w:r>
            <w:r w:rsidRPr="00A36B5E">
              <w:t xml:space="preserve"> na kwotę co najmniej 1</w:t>
            </w:r>
            <w:r w:rsidR="00266F2B" w:rsidRPr="00A36B5E">
              <w:t> </w:t>
            </w:r>
            <w:r w:rsidRPr="00A36B5E">
              <w:t>200</w:t>
            </w:r>
            <w:r w:rsidR="00266F2B" w:rsidRPr="00A36B5E">
              <w:t xml:space="preserve"> </w:t>
            </w:r>
            <w:r w:rsidRPr="00A36B5E">
              <w:t>000 PLN brutt</w:t>
            </w:r>
            <w:r w:rsidR="00852CAE" w:rsidRPr="00A36B5E">
              <w:t>o.</w:t>
            </w:r>
          </w:p>
          <w:p w14:paraId="5E60603C" w14:textId="55362064" w:rsidR="001B584B" w:rsidRPr="00A36B5E" w:rsidRDefault="001B584B" w:rsidP="001B584B">
            <w:pPr>
              <w:jc w:val="both"/>
            </w:pPr>
            <w:r w:rsidRPr="00A36B5E">
              <w:t xml:space="preserve">Zamawiający uzna warunek za spełniony na podstawie złożonego przez Wykonawcę </w:t>
            </w:r>
            <w:r w:rsidR="00852CAE" w:rsidRPr="00A36B5E">
              <w:t>formularza oferty</w:t>
            </w:r>
            <w:r w:rsidRPr="00A36B5E">
              <w:t xml:space="preserve"> </w:t>
            </w:r>
            <w:r w:rsidR="00852CAE" w:rsidRPr="00A36B5E">
              <w:t>(</w:t>
            </w:r>
            <w:r w:rsidRPr="00A36B5E">
              <w:t xml:space="preserve">załącznik nr </w:t>
            </w:r>
            <w:r w:rsidR="00852CAE" w:rsidRPr="00A36B5E">
              <w:t>1)</w:t>
            </w:r>
            <w:r w:rsidRPr="00A36B5E">
              <w:t xml:space="preserve"> do niniejszego postępowania oraz załącz</w:t>
            </w:r>
            <w:r w:rsidR="00266F2B" w:rsidRPr="00A36B5E">
              <w:t>y</w:t>
            </w:r>
            <w:r w:rsidRPr="00A36B5E">
              <w:t xml:space="preserve"> do oferty:</w:t>
            </w:r>
          </w:p>
          <w:p w14:paraId="34E67DA5" w14:textId="77777777" w:rsidR="00266F2B" w:rsidRPr="00A36B5E" w:rsidRDefault="001B584B" w:rsidP="00266F2B">
            <w:pPr>
              <w:keepNext/>
              <w:keepLines/>
              <w:widowControl/>
              <w:numPr>
                <w:ilvl w:val="0"/>
                <w:numId w:val="26"/>
              </w:numPr>
              <w:suppressAutoHyphens/>
              <w:autoSpaceDE/>
              <w:autoSpaceDN/>
              <w:jc w:val="both"/>
              <w:outlineLvl w:val="2"/>
              <w:rPr>
                <w:bCs/>
              </w:rPr>
            </w:pPr>
            <w:r w:rsidRPr="00A36B5E">
              <w:rPr>
                <w:bCs/>
              </w:rPr>
              <w:t>referencje i/</w:t>
            </w:r>
            <w:r w:rsidRPr="00A36B5E">
              <w:t>lub</w:t>
            </w:r>
          </w:p>
          <w:p w14:paraId="7FAD4FC9" w14:textId="74492392" w:rsidR="009839C6" w:rsidRPr="00266F2B" w:rsidRDefault="001B584B" w:rsidP="00266F2B">
            <w:pPr>
              <w:keepNext/>
              <w:keepLines/>
              <w:widowControl/>
              <w:numPr>
                <w:ilvl w:val="0"/>
                <w:numId w:val="26"/>
              </w:numPr>
              <w:suppressAutoHyphens/>
              <w:autoSpaceDE/>
              <w:autoSpaceDN/>
              <w:jc w:val="both"/>
              <w:outlineLvl w:val="2"/>
              <w:rPr>
                <w:bCs/>
                <w:color w:val="EE0000"/>
              </w:rPr>
            </w:pPr>
            <w:r w:rsidRPr="00A36B5E">
              <w:t>protokoły odbioru.</w:t>
            </w:r>
          </w:p>
        </w:tc>
      </w:tr>
      <w:tr w:rsidR="009839C6" w14:paraId="7FAD4FCD" w14:textId="77777777">
        <w:trPr>
          <w:trHeight w:val="275"/>
        </w:trPr>
        <w:tc>
          <w:tcPr>
            <w:tcW w:w="2789" w:type="dxa"/>
            <w:shd w:val="clear" w:color="auto" w:fill="D9D9D9"/>
          </w:tcPr>
          <w:p w14:paraId="7FAD4FCB" w14:textId="77777777" w:rsidR="009839C6" w:rsidRDefault="007F64D8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Potencjał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techniczny:</w:t>
            </w:r>
          </w:p>
        </w:tc>
        <w:tc>
          <w:tcPr>
            <w:tcW w:w="6276" w:type="dxa"/>
            <w:gridSpan w:val="2"/>
          </w:tcPr>
          <w:p w14:paraId="7FAD4FCC" w14:textId="77777777" w:rsidR="009839C6" w:rsidRDefault="007F64D8">
            <w:pPr>
              <w:pStyle w:val="TableParagraph"/>
              <w:spacing w:line="256" w:lineRule="exact"/>
              <w:ind w:left="120"/>
              <w:rPr>
                <w:sz w:val="24"/>
              </w:rPr>
            </w:pPr>
            <w:r>
              <w:rPr>
                <w:sz w:val="24"/>
              </w:rPr>
              <w:t>Nie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dotyczy</w:t>
            </w:r>
          </w:p>
        </w:tc>
      </w:tr>
      <w:tr w:rsidR="009839C6" w14:paraId="7FAD4FD1" w14:textId="77777777">
        <w:trPr>
          <w:trHeight w:val="553"/>
        </w:trPr>
        <w:tc>
          <w:tcPr>
            <w:tcW w:w="2789" w:type="dxa"/>
            <w:shd w:val="clear" w:color="auto" w:fill="D9D9D9"/>
          </w:tcPr>
          <w:p w14:paraId="7FAD4FCE" w14:textId="77777777" w:rsidR="009839C6" w:rsidRDefault="007F64D8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Osoby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zdolne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do</w:t>
            </w:r>
          </w:p>
          <w:p w14:paraId="7FAD4FCF" w14:textId="77777777" w:rsidR="009839C6" w:rsidRDefault="007F64D8">
            <w:pPr>
              <w:pStyle w:val="TableParagraph"/>
              <w:spacing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wykonania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zamówienia:</w:t>
            </w:r>
          </w:p>
        </w:tc>
        <w:tc>
          <w:tcPr>
            <w:tcW w:w="6276" w:type="dxa"/>
            <w:gridSpan w:val="2"/>
          </w:tcPr>
          <w:p w14:paraId="7FAD4FD0" w14:textId="77777777" w:rsidR="009839C6" w:rsidRDefault="007F64D8">
            <w:pPr>
              <w:pStyle w:val="TableParagraph"/>
              <w:spacing w:before="1"/>
              <w:ind w:left="120"/>
              <w:rPr>
                <w:sz w:val="24"/>
              </w:rPr>
            </w:pPr>
            <w:r>
              <w:rPr>
                <w:sz w:val="24"/>
              </w:rPr>
              <w:t>Nie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dotyczy</w:t>
            </w:r>
          </w:p>
        </w:tc>
      </w:tr>
      <w:tr w:rsidR="009839C6" w14:paraId="7FAD4FD5" w14:textId="77777777">
        <w:trPr>
          <w:trHeight w:val="2207"/>
        </w:trPr>
        <w:tc>
          <w:tcPr>
            <w:tcW w:w="2789" w:type="dxa"/>
            <w:tcBorders>
              <w:bottom w:val="single" w:sz="8" w:space="0" w:color="000000"/>
            </w:tcBorders>
            <w:shd w:val="clear" w:color="auto" w:fill="D9D9D9"/>
          </w:tcPr>
          <w:p w14:paraId="7FAD4FD2" w14:textId="77777777" w:rsidR="009839C6" w:rsidRDefault="007F64D8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Sytuacja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ekonomiczna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i </w:t>
            </w:r>
            <w:r>
              <w:rPr>
                <w:b/>
                <w:spacing w:val="-2"/>
                <w:sz w:val="24"/>
              </w:rPr>
              <w:t>finansowa</w:t>
            </w:r>
          </w:p>
        </w:tc>
        <w:tc>
          <w:tcPr>
            <w:tcW w:w="6276" w:type="dxa"/>
            <w:gridSpan w:val="2"/>
            <w:tcBorders>
              <w:bottom w:val="single" w:sz="8" w:space="0" w:color="000000"/>
            </w:tcBorders>
          </w:tcPr>
          <w:p w14:paraId="7FAD4FD3" w14:textId="77777777" w:rsidR="009839C6" w:rsidRDefault="007F64D8">
            <w:pPr>
              <w:pStyle w:val="TableParagraph"/>
              <w:ind w:left="120" w:right="96"/>
              <w:jc w:val="both"/>
              <w:rPr>
                <w:sz w:val="24"/>
              </w:rPr>
            </w:pPr>
            <w:r>
              <w:rPr>
                <w:sz w:val="24"/>
              </w:rPr>
              <w:t>Wykonawca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powinien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znajdować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 sytuacji ekonomicznej i finansowej umożliwiającej prawidłowe wykonanie przedmiotu zamówienia. Warunek zostanie uznany za spełniony,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jeżeli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Oferent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przedłoży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oświadczenia,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nie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zalega w opłacaniu podatków oraz składek na ubezpieczenie zdrowotne i społeczne. Oświadczenia te stanowią część formularza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ofertowego</w:t>
            </w:r>
            <w:r>
              <w:rPr>
                <w:spacing w:val="7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załącznika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nr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niniejszego</w:t>
            </w:r>
          </w:p>
          <w:p w14:paraId="7FAD4FD4" w14:textId="77777777" w:rsidR="009839C6" w:rsidRDefault="007F64D8">
            <w:pPr>
              <w:pStyle w:val="TableParagraph"/>
              <w:spacing w:line="256" w:lineRule="exact"/>
              <w:ind w:left="120"/>
              <w:jc w:val="both"/>
              <w:rPr>
                <w:sz w:val="24"/>
              </w:rPr>
            </w:pPr>
            <w:r>
              <w:rPr>
                <w:sz w:val="24"/>
              </w:rPr>
              <w:t>zapytania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ofertowego.</w:t>
            </w:r>
          </w:p>
        </w:tc>
      </w:tr>
      <w:tr w:rsidR="009839C6" w14:paraId="7FAD4FDB" w14:textId="77777777">
        <w:trPr>
          <w:trHeight w:val="4415"/>
        </w:trPr>
        <w:tc>
          <w:tcPr>
            <w:tcW w:w="2789" w:type="dxa"/>
            <w:tcBorders>
              <w:top w:val="single" w:sz="8" w:space="0" w:color="000000"/>
            </w:tcBorders>
            <w:shd w:val="clear" w:color="auto" w:fill="D9D9D9"/>
          </w:tcPr>
          <w:p w14:paraId="7FAD4FD6" w14:textId="77777777" w:rsidR="009839C6" w:rsidRDefault="007F64D8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Dodatkowe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warunki:</w:t>
            </w:r>
          </w:p>
        </w:tc>
        <w:tc>
          <w:tcPr>
            <w:tcW w:w="6276" w:type="dxa"/>
            <w:gridSpan w:val="2"/>
            <w:tcBorders>
              <w:top w:val="single" w:sz="8" w:space="0" w:color="000000"/>
            </w:tcBorders>
          </w:tcPr>
          <w:p w14:paraId="7FAD4FD7" w14:textId="0DAE8B2B" w:rsidR="009839C6" w:rsidRDefault="007F64D8">
            <w:pPr>
              <w:pStyle w:val="TableParagraph"/>
              <w:numPr>
                <w:ilvl w:val="0"/>
                <w:numId w:val="9"/>
              </w:numPr>
              <w:tabs>
                <w:tab w:val="left" w:pos="458"/>
              </w:tabs>
              <w:spacing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>Termin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związania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ofertą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powinien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wynosić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minimum</w:t>
            </w:r>
            <w:r>
              <w:rPr>
                <w:spacing w:val="40"/>
                <w:sz w:val="24"/>
              </w:rPr>
              <w:t xml:space="preserve"> </w:t>
            </w:r>
            <w:r w:rsidR="004A76EE">
              <w:rPr>
                <w:spacing w:val="-5"/>
                <w:sz w:val="24"/>
              </w:rPr>
              <w:t>3</w:t>
            </w:r>
            <w:r>
              <w:rPr>
                <w:spacing w:val="-5"/>
                <w:sz w:val="24"/>
              </w:rPr>
              <w:t>0</w:t>
            </w:r>
          </w:p>
          <w:p w14:paraId="7FAD4FD8" w14:textId="77777777" w:rsidR="009839C6" w:rsidRDefault="007F64D8">
            <w:pPr>
              <w:pStyle w:val="TableParagraph"/>
              <w:ind w:left="458"/>
              <w:jc w:val="both"/>
              <w:rPr>
                <w:sz w:val="24"/>
              </w:rPr>
            </w:pPr>
            <w:r>
              <w:rPr>
                <w:sz w:val="24"/>
              </w:rPr>
              <w:t>dni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terminu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składania </w:t>
            </w:r>
            <w:r>
              <w:rPr>
                <w:spacing w:val="-2"/>
                <w:sz w:val="24"/>
              </w:rPr>
              <w:t>ofert.</w:t>
            </w:r>
          </w:p>
          <w:p w14:paraId="7FAD4FD9" w14:textId="77777777" w:rsidR="009839C6" w:rsidRDefault="007F64D8">
            <w:pPr>
              <w:pStyle w:val="TableParagraph"/>
              <w:numPr>
                <w:ilvl w:val="0"/>
                <w:numId w:val="9"/>
              </w:numPr>
              <w:tabs>
                <w:tab w:val="left" w:pos="458"/>
              </w:tabs>
              <w:ind w:right="123"/>
              <w:jc w:val="both"/>
              <w:rPr>
                <w:sz w:val="24"/>
              </w:rPr>
            </w:pPr>
            <w:r>
              <w:rPr>
                <w:sz w:val="24"/>
              </w:rPr>
              <w:t>Zamawiający zastrzega sobie prawo do zmiany treści niniejszego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zapytania.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Wszelkie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modyfikacje,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uzupełnienia i ustalenia oraz zmiany, w tym zmiany terminów, jak również pytania Oferentów wraz z wyjaśnieniami będą publikowane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m.in.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stronie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internetowej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Zamawiającego. Stają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one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integralną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częścią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zapytania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ofertowego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będą wiążące przy składaniu ofert. Wszelkie prawa i zobowiązania Wykonawcy odnośnie wcześniej ustalonych terminów będą podlegały nowemu terminowi o ile taki zostanie wyznaczony.</w:t>
            </w:r>
          </w:p>
          <w:p w14:paraId="7FAD4FDA" w14:textId="439556BF" w:rsidR="009839C6" w:rsidRDefault="007F64D8">
            <w:pPr>
              <w:pStyle w:val="TableParagraph"/>
              <w:spacing w:line="270" w:lineRule="atLeast"/>
              <w:ind w:left="458" w:right="124" w:hanging="360"/>
              <w:jc w:val="both"/>
              <w:rPr>
                <w:sz w:val="24"/>
              </w:rPr>
            </w:pPr>
            <w:r>
              <w:rPr>
                <w:sz w:val="24"/>
              </w:rPr>
              <w:t xml:space="preserve">4. </w:t>
            </w:r>
            <w:r w:rsidR="003066B3" w:rsidRPr="003066B3">
              <w:rPr>
                <w:sz w:val="24"/>
              </w:rPr>
              <w:t>Zamawiający zastrzega sobie prawo do unieważnienia postępowania lub rezygnacji z zakupu przedmiotu zamówienia na każdym etapie postępowania, do momentu zawarcia umowy, bez podania przyczyny.</w:t>
            </w:r>
            <w:r w:rsidR="003066B3" w:rsidRPr="003066B3">
              <w:rPr>
                <w:sz w:val="24"/>
              </w:rPr>
              <w:br/>
              <w:t>Z tytułu unieważnienia postępowania lub rezygnacji z zakupu Oferentom nie przysługują roszczenia, w szczególności o zwrot kosztów przygotowania oferty.</w:t>
            </w:r>
            <w:r w:rsidR="003066B3">
              <w:rPr>
                <w:sz w:val="24"/>
              </w:rPr>
              <w:t xml:space="preserve"> </w:t>
            </w:r>
          </w:p>
        </w:tc>
      </w:tr>
    </w:tbl>
    <w:p w14:paraId="7FAD4FDC" w14:textId="77777777" w:rsidR="009839C6" w:rsidRDefault="009839C6">
      <w:pPr>
        <w:pStyle w:val="TableParagraph"/>
        <w:spacing w:line="270" w:lineRule="atLeast"/>
        <w:jc w:val="both"/>
        <w:rPr>
          <w:sz w:val="24"/>
        </w:rPr>
        <w:sectPr w:rsidR="009839C6">
          <w:pgSz w:w="11910" w:h="16840"/>
          <w:pgMar w:top="1920" w:right="1275" w:bottom="280" w:left="1275" w:header="816" w:footer="0" w:gutter="0"/>
          <w:cols w:space="708"/>
        </w:sectPr>
      </w:pPr>
    </w:p>
    <w:p w14:paraId="7FAD4FDD" w14:textId="77777777" w:rsidR="009839C6" w:rsidRDefault="009839C6">
      <w:pPr>
        <w:pStyle w:val="Tekstpodstawowy"/>
        <w:spacing w:before="11"/>
        <w:rPr>
          <w:b/>
          <w:sz w:val="5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77"/>
        <w:gridCol w:w="6260"/>
      </w:tblGrid>
      <w:tr w:rsidR="009839C6" w14:paraId="7FAD4FEC" w14:textId="77777777">
        <w:trPr>
          <w:trHeight w:val="13057"/>
        </w:trPr>
        <w:tc>
          <w:tcPr>
            <w:tcW w:w="2777" w:type="dxa"/>
            <w:shd w:val="clear" w:color="auto" w:fill="D9D9D9"/>
          </w:tcPr>
          <w:p w14:paraId="7FAD4FDE" w14:textId="77777777" w:rsidR="009839C6" w:rsidRDefault="009839C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60" w:type="dxa"/>
          </w:tcPr>
          <w:p w14:paraId="7FAD4FE0" w14:textId="77777777" w:rsidR="009839C6" w:rsidRDefault="007F64D8">
            <w:pPr>
              <w:pStyle w:val="TableParagraph"/>
              <w:numPr>
                <w:ilvl w:val="0"/>
                <w:numId w:val="8"/>
              </w:numPr>
              <w:tabs>
                <w:tab w:val="left" w:pos="47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Zamawiający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unieważni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postępowanie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szczególności</w:t>
            </w:r>
          </w:p>
          <w:p w14:paraId="7FAD4FE1" w14:textId="77777777" w:rsidR="009839C6" w:rsidRDefault="007F64D8">
            <w:pPr>
              <w:pStyle w:val="TableParagraph"/>
              <w:ind w:left="470"/>
              <w:rPr>
                <w:sz w:val="24"/>
              </w:rPr>
            </w:pPr>
            <w:r>
              <w:rPr>
                <w:spacing w:val="-4"/>
                <w:sz w:val="24"/>
              </w:rPr>
              <w:t>gdy:</w:t>
            </w:r>
          </w:p>
          <w:p w14:paraId="7FAD4FE2" w14:textId="77777777" w:rsidR="009839C6" w:rsidRDefault="007F64D8">
            <w:pPr>
              <w:pStyle w:val="TableParagraph"/>
              <w:numPr>
                <w:ilvl w:val="1"/>
                <w:numId w:val="8"/>
              </w:numPr>
              <w:tabs>
                <w:tab w:val="left" w:pos="971"/>
              </w:tabs>
              <w:ind w:left="971" w:hanging="359"/>
              <w:jc w:val="both"/>
              <w:rPr>
                <w:sz w:val="24"/>
              </w:rPr>
            </w:pPr>
            <w:r>
              <w:rPr>
                <w:sz w:val="24"/>
              </w:rPr>
              <w:t>nie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złożono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żadnej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oferty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nie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podlegającej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odrzuceniu;</w:t>
            </w:r>
          </w:p>
          <w:p w14:paraId="7FAD4FE3" w14:textId="77777777" w:rsidR="009839C6" w:rsidRDefault="007F64D8">
            <w:pPr>
              <w:pStyle w:val="TableParagraph"/>
              <w:numPr>
                <w:ilvl w:val="1"/>
                <w:numId w:val="8"/>
              </w:numPr>
              <w:tabs>
                <w:tab w:val="left" w:pos="972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cena najkorzystniejszej oferty przekracza kwotę jaka Zamawiający zamierzał przeznaczyć na realizację zamówienia, chyba że zamawiający zdecyduje zwiększyć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kwotę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ceny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najkorzystniejszej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oferty;</w:t>
            </w:r>
          </w:p>
          <w:p w14:paraId="7FAD4FE4" w14:textId="77777777" w:rsidR="009839C6" w:rsidRDefault="007F64D8">
            <w:pPr>
              <w:pStyle w:val="TableParagraph"/>
              <w:numPr>
                <w:ilvl w:val="1"/>
                <w:numId w:val="8"/>
              </w:numPr>
              <w:tabs>
                <w:tab w:val="left" w:pos="972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postępowanie jest obarczone istotną wadą uniemożliwiającą zawarcie umowy;</w:t>
            </w:r>
          </w:p>
          <w:p w14:paraId="7FAD4FE5" w14:textId="77777777" w:rsidR="009839C6" w:rsidRDefault="007F64D8">
            <w:pPr>
              <w:pStyle w:val="TableParagraph"/>
              <w:numPr>
                <w:ilvl w:val="1"/>
                <w:numId w:val="8"/>
              </w:numPr>
              <w:tabs>
                <w:tab w:val="left" w:pos="972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w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wyniku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zmiany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obiektywnych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warunków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realizacja zamówienia nie leży w interesie Zamawiającego.</w:t>
            </w:r>
          </w:p>
          <w:p w14:paraId="7FAD4FE6" w14:textId="77777777" w:rsidR="009839C6" w:rsidRDefault="007F64D8">
            <w:pPr>
              <w:pStyle w:val="TableParagraph"/>
              <w:spacing w:before="1"/>
              <w:ind w:left="470" w:right="96" w:hanging="360"/>
              <w:jc w:val="both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W przypadku zaistnienia takich okoliczności, Oferentom nie przysługują żadne roszczenia w stosunku do Zamawiającego w przypadku skorzystania przez niego z któregokolwiek z powyższego uprawnienia. W tym zakresie Oferenci zrzekają się wszelkich ewentualnych przysługujących im roszczeń.</w:t>
            </w:r>
          </w:p>
          <w:p w14:paraId="7FAD4FE7" w14:textId="77777777" w:rsidR="009839C6" w:rsidRDefault="009839C6">
            <w:pPr>
              <w:pStyle w:val="TableParagraph"/>
              <w:spacing w:before="238"/>
              <w:ind w:left="0"/>
              <w:rPr>
                <w:b/>
                <w:sz w:val="24"/>
              </w:rPr>
            </w:pPr>
          </w:p>
          <w:p w14:paraId="7FAD4FE8" w14:textId="77777777" w:rsidR="009839C6" w:rsidRDefault="007F64D8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Z udziału w postępowaniu </w:t>
            </w:r>
            <w:r>
              <w:rPr>
                <w:b/>
                <w:sz w:val="24"/>
                <w:u w:val="single"/>
              </w:rPr>
              <w:t>wykluczone są podmioty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  <w:u w:val="single"/>
              </w:rPr>
              <w:t>powiązane osobowo i kapitałowo z zamawiającym</w:t>
            </w:r>
            <w:r>
              <w:rPr>
                <w:sz w:val="24"/>
              </w:rPr>
              <w:t>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przeprowadzaniem procedury wyboru Wykonawcy, a Wykonawcą, polegające w szczególności na:</w:t>
            </w:r>
          </w:p>
          <w:p w14:paraId="7FAD4FE9" w14:textId="77777777" w:rsidR="009839C6" w:rsidRDefault="007F64D8">
            <w:pPr>
              <w:pStyle w:val="TableParagraph"/>
              <w:numPr>
                <w:ilvl w:val="0"/>
                <w:numId w:val="1"/>
              </w:numPr>
              <w:tabs>
                <w:tab w:val="left" w:pos="1178"/>
              </w:tabs>
              <w:spacing w:before="120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uczestniczeniu w spółce jako wspólnik spółki cywilnej lub spółki osobowej, posiadaniu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co najmniej 10% udziałów lub akcji (o ile niższy próg nie wynika z przepisów prawa), pełnieniu funkcji członka organu nadzorczego lub zarządzającego, prokurenta, pełnomocnika,</w:t>
            </w:r>
          </w:p>
          <w:p w14:paraId="7FAD4FEA" w14:textId="77777777" w:rsidR="009839C6" w:rsidRDefault="007F64D8">
            <w:pPr>
              <w:pStyle w:val="TableParagraph"/>
              <w:numPr>
                <w:ilvl w:val="0"/>
                <w:numId w:val="1"/>
              </w:numPr>
              <w:tabs>
                <w:tab w:val="left" w:pos="1178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pozostawaniu w związku małżeńskim, w stosunku pokrewieństwa lub powinowactwa w linii prostej, pokrewieństwa lub powinowactwa w linii bocznej do drugiego stopnia, lub związaniu z tytułu przysposobienia, opieki lub kurateli albo pozostawaniu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we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wspólnym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pożyciu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wykonawcą, jego zastępcą prawnym lub członkami organów zarządzających</w:t>
            </w:r>
            <w:r>
              <w:rPr>
                <w:spacing w:val="8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lub</w:t>
            </w:r>
            <w:r>
              <w:rPr>
                <w:spacing w:val="8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organów</w:t>
            </w:r>
            <w:r>
              <w:rPr>
                <w:spacing w:val="8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nadzorczych</w:t>
            </w:r>
          </w:p>
          <w:p w14:paraId="7FAD4FEB" w14:textId="77777777" w:rsidR="009839C6" w:rsidRDefault="007F64D8">
            <w:pPr>
              <w:pStyle w:val="TableParagraph"/>
              <w:spacing w:line="270" w:lineRule="atLeast"/>
              <w:ind w:left="1178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wykonawców ubiegających się o udzielenie </w:t>
            </w:r>
            <w:r>
              <w:rPr>
                <w:spacing w:val="-2"/>
                <w:sz w:val="24"/>
              </w:rPr>
              <w:t>zamówienia,</w:t>
            </w:r>
          </w:p>
        </w:tc>
      </w:tr>
    </w:tbl>
    <w:p w14:paraId="7FAD4FED" w14:textId="77777777" w:rsidR="009839C6" w:rsidRDefault="009839C6">
      <w:pPr>
        <w:pStyle w:val="TableParagraph"/>
        <w:spacing w:line="270" w:lineRule="atLeast"/>
        <w:jc w:val="both"/>
        <w:rPr>
          <w:sz w:val="24"/>
        </w:rPr>
        <w:sectPr w:rsidR="009839C6">
          <w:pgSz w:w="11910" w:h="16840"/>
          <w:pgMar w:top="1920" w:right="1275" w:bottom="280" w:left="1275" w:header="816" w:footer="0" w:gutter="0"/>
          <w:cols w:space="708"/>
        </w:sectPr>
      </w:pPr>
    </w:p>
    <w:p w14:paraId="7FAD4FEE" w14:textId="77777777" w:rsidR="009839C6" w:rsidRDefault="009839C6">
      <w:pPr>
        <w:pStyle w:val="Tekstpodstawowy"/>
        <w:spacing w:before="11"/>
        <w:rPr>
          <w:b/>
          <w:sz w:val="5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77"/>
        <w:gridCol w:w="6260"/>
      </w:tblGrid>
      <w:tr w:rsidR="009839C6" w14:paraId="7FAD4FF3" w14:textId="77777777">
        <w:trPr>
          <w:trHeight w:val="2882"/>
        </w:trPr>
        <w:tc>
          <w:tcPr>
            <w:tcW w:w="2777" w:type="dxa"/>
            <w:shd w:val="clear" w:color="auto" w:fill="D9D9D9"/>
          </w:tcPr>
          <w:p w14:paraId="7FAD4FEF" w14:textId="77777777" w:rsidR="009839C6" w:rsidRDefault="009839C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60" w:type="dxa"/>
          </w:tcPr>
          <w:p w14:paraId="7FAD4FF0" w14:textId="77777777" w:rsidR="009839C6" w:rsidRDefault="007F64D8">
            <w:pPr>
              <w:pStyle w:val="TableParagraph"/>
              <w:spacing w:before="1"/>
              <w:ind w:left="1178" w:right="95" w:hanging="360"/>
              <w:jc w:val="both"/>
              <w:rPr>
                <w:sz w:val="24"/>
              </w:rPr>
            </w:pPr>
            <w:r>
              <w:rPr>
                <w:sz w:val="24"/>
              </w:rPr>
              <w:t>3) pozostawaniu z wykonawcą w takim stosunku prawnym lub faktycznym, że istnieje uzasadniona wątpliwość co do ich bezstronności lub niezależności w związku z postępowaniem o udzielenie zamówienia.</w:t>
            </w:r>
          </w:p>
          <w:p w14:paraId="7FAD4FF1" w14:textId="77777777" w:rsidR="009839C6" w:rsidRDefault="009839C6">
            <w:pPr>
              <w:pStyle w:val="TableParagraph"/>
              <w:ind w:left="0"/>
              <w:rPr>
                <w:b/>
                <w:sz w:val="24"/>
              </w:rPr>
            </w:pPr>
          </w:p>
          <w:p w14:paraId="7FAD4FF2" w14:textId="77777777" w:rsidR="009839C6" w:rsidRDefault="007F64D8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Oferent jest zobowiązany do podpisania </w:t>
            </w:r>
            <w:r>
              <w:rPr>
                <w:b/>
                <w:sz w:val="24"/>
              </w:rPr>
              <w:t>Oświadczenia o braku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powiązań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osobowych/kapitałowych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z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Zamawiającym </w:t>
            </w:r>
            <w:r>
              <w:rPr>
                <w:sz w:val="24"/>
              </w:rPr>
              <w:t xml:space="preserve">(oświadczenie stanowi Załącznik nr 2 do Zapytania </w:t>
            </w:r>
            <w:r>
              <w:rPr>
                <w:spacing w:val="-2"/>
                <w:sz w:val="24"/>
              </w:rPr>
              <w:t>Ofertowego).</w:t>
            </w:r>
          </w:p>
        </w:tc>
      </w:tr>
      <w:tr w:rsidR="009839C6" w14:paraId="7FAD4FF6" w14:textId="77777777">
        <w:trPr>
          <w:trHeight w:val="1224"/>
        </w:trPr>
        <w:tc>
          <w:tcPr>
            <w:tcW w:w="2777" w:type="dxa"/>
            <w:shd w:val="clear" w:color="auto" w:fill="D9D9D9"/>
          </w:tcPr>
          <w:p w14:paraId="7FAD4FF4" w14:textId="77777777" w:rsidR="009839C6" w:rsidRDefault="007F64D8">
            <w:pPr>
              <w:pStyle w:val="TableParagraph"/>
              <w:ind w:right="205"/>
              <w:rPr>
                <w:b/>
                <w:sz w:val="24"/>
              </w:rPr>
            </w:pPr>
            <w:r>
              <w:rPr>
                <w:b/>
                <w:sz w:val="24"/>
              </w:rPr>
              <w:t>Zamówienia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dodatkowe i uzupełniające</w:t>
            </w:r>
          </w:p>
        </w:tc>
        <w:tc>
          <w:tcPr>
            <w:tcW w:w="6260" w:type="dxa"/>
          </w:tcPr>
          <w:p w14:paraId="7FAD4FF5" w14:textId="77777777" w:rsidR="009839C6" w:rsidRDefault="007F64D8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Dopuszcza się możliwość udzielenia wykonawcy wyłonionemu w trybie zasady konkurencyjności zamówień uzupełniających, w wysokości nieprzekraczającej 50% wartości niniejszego zamówienia.</w:t>
            </w:r>
          </w:p>
        </w:tc>
      </w:tr>
      <w:tr w:rsidR="009839C6" w14:paraId="7FAD5000" w14:textId="77777777">
        <w:trPr>
          <w:trHeight w:val="9108"/>
        </w:trPr>
        <w:tc>
          <w:tcPr>
            <w:tcW w:w="2777" w:type="dxa"/>
            <w:shd w:val="clear" w:color="auto" w:fill="D9D9D9"/>
          </w:tcPr>
          <w:p w14:paraId="7FAD4FF7" w14:textId="77777777" w:rsidR="009839C6" w:rsidRDefault="007F64D8">
            <w:pPr>
              <w:pStyle w:val="TableParagraph"/>
              <w:ind w:right="911"/>
              <w:rPr>
                <w:b/>
                <w:sz w:val="24"/>
              </w:rPr>
            </w:pPr>
            <w:r>
              <w:rPr>
                <w:b/>
                <w:sz w:val="24"/>
              </w:rPr>
              <w:t>Warunki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zmiany </w:t>
            </w:r>
            <w:r>
              <w:rPr>
                <w:b/>
                <w:spacing w:val="-2"/>
                <w:sz w:val="24"/>
              </w:rPr>
              <w:t>umowy:</w:t>
            </w:r>
          </w:p>
        </w:tc>
        <w:tc>
          <w:tcPr>
            <w:tcW w:w="6260" w:type="dxa"/>
          </w:tcPr>
          <w:p w14:paraId="7FAD4FF8" w14:textId="77777777" w:rsidR="009839C6" w:rsidRDefault="007F64D8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Zamawiający zastrzega sobie możliwość zmiany umowy zawartej z wybranym w toku postępowania Oferentem, w przypadku wystąpienia co najmniej jednej z okoliczności wymienionych poniżej, z uwzględnieniem podawanych warunków ich wprowadzenia:</w:t>
            </w:r>
          </w:p>
          <w:p w14:paraId="7FAD4FF9" w14:textId="77777777" w:rsidR="009839C6" w:rsidRDefault="007F64D8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Termin lub zakres realizacji zamówienia może ulec zmianie w następujących sytuacjach:</w:t>
            </w:r>
          </w:p>
          <w:p w14:paraId="7FAD4FFA" w14:textId="77777777" w:rsidR="009839C6" w:rsidRDefault="007F64D8">
            <w:pPr>
              <w:pStyle w:val="TableParagraph"/>
              <w:numPr>
                <w:ilvl w:val="1"/>
                <w:numId w:val="7"/>
              </w:numPr>
              <w:tabs>
                <w:tab w:val="left" w:pos="830"/>
              </w:tabs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W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przypadku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wystąpienia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okoliczności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niezależnych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od Wykonawcy/Zamawiającego, na jego uzasadniony wniosek, pod warunkiem, że zmiana ta wynika z okoliczności, których Wykonawca/Zamawiający nie mógł przewidzieć na etapie składania oferty i nie jest przez niego zawiniona;</w:t>
            </w:r>
          </w:p>
          <w:p w14:paraId="7FAD4FFB" w14:textId="77777777" w:rsidR="009839C6" w:rsidRDefault="007F64D8">
            <w:pPr>
              <w:pStyle w:val="TableParagraph"/>
              <w:numPr>
                <w:ilvl w:val="1"/>
                <w:numId w:val="7"/>
              </w:numPr>
              <w:tabs>
                <w:tab w:val="left" w:pos="830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Wystąpienia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okoliczności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zależnych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od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Zamawiającego wpływających negatywnie na termin zakończenia realizacji Przedmiotu Umowy;</w:t>
            </w:r>
          </w:p>
          <w:p w14:paraId="7FAD4FFC" w14:textId="77777777" w:rsidR="009839C6" w:rsidRDefault="007F64D8">
            <w:pPr>
              <w:pStyle w:val="TableParagraph"/>
              <w:numPr>
                <w:ilvl w:val="1"/>
                <w:numId w:val="7"/>
              </w:numPr>
              <w:tabs>
                <w:tab w:val="left" w:pos="830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Opóźnień Zamawiającego w zakresie dokonania odbioru końcowego;</w:t>
            </w:r>
          </w:p>
          <w:p w14:paraId="7FAD4FFD" w14:textId="77777777" w:rsidR="009839C6" w:rsidRDefault="007F64D8">
            <w:pPr>
              <w:pStyle w:val="TableParagraph"/>
              <w:numPr>
                <w:ilvl w:val="1"/>
                <w:numId w:val="7"/>
              </w:numPr>
              <w:tabs>
                <w:tab w:val="left" w:pos="830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Konieczności wprowadzenia zmian w przedmiocie umowy na skutek okoliczności, których Zamawiający nie mógł obiektywnie przewidzieć w chwili zawarcia umowy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czas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niezbędny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wprowadzenia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tych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zmian;</w:t>
            </w:r>
          </w:p>
          <w:p w14:paraId="7FAD4FFE" w14:textId="77777777" w:rsidR="009839C6" w:rsidRDefault="007F64D8">
            <w:pPr>
              <w:pStyle w:val="TableParagraph"/>
              <w:numPr>
                <w:ilvl w:val="1"/>
                <w:numId w:val="7"/>
              </w:numPr>
              <w:tabs>
                <w:tab w:val="left" w:pos="830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Konieczności wprowadzenia zmian w zakresie okresu realizacji Projektu i poszczególnych etapów Projektu wynikających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okoliczności,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których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Zamawiający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nie mógł obiektywnie przewidzieć w chwili zawarcia </w:t>
            </w:r>
            <w:r>
              <w:rPr>
                <w:spacing w:val="-2"/>
                <w:sz w:val="24"/>
              </w:rPr>
              <w:t>umowy.</w:t>
            </w:r>
          </w:p>
          <w:p w14:paraId="7FAD4FFF" w14:textId="77777777" w:rsidR="009839C6" w:rsidRDefault="007F64D8">
            <w:pPr>
              <w:pStyle w:val="TableParagraph"/>
              <w:spacing w:line="270" w:lineRule="atLeast"/>
              <w:ind w:left="830" w:right="92" w:hanging="360"/>
              <w:jc w:val="both"/>
              <w:rPr>
                <w:sz w:val="24"/>
              </w:rPr>
            </w:pPr>
            <w:r>
              <w:rPr>
                <w:sz w:val="24"/>
              </w:rPr>
              <w:t>2. Wynagrodzenie Wykonawcy określone w umowie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może ulec zmianom wyłącznie w przypadku zmiany obowiązującej stawki VAT – jeśli zmiana stawki VAT będzie powodować zwiększenie kosztów wykonania umowy po stronie Wykonawcy, Zamawiający dopuszcza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możliwość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zwiększenia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wynagrodzenia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o</w:t>
            </w:r>
          </w:p>
        </w:tc>
      </w:tr>
    </w:tbl>
    <w:p w14:paraId="7FAD5001" w14:textId="77777777" w:rsidR="009839C6" w:rsidRDefault="009839C6">
      <w:pPr>
        <w:pStyle w:val="TableParagraph"/>
        <w:spacing w:line="270" w:lineRule="atLeast"/>
        <w:jc w:val="both"/>
        <w:rPr>
          <w:sz w:val="24"/>
        </w:rPr>
        <w:sectPr w:rsidR="009839C6">
          <w:pgSz w:w="11910" w:h="16840"/>
          <w:pgMar w:top="1920" w:right="1275" w:bottom="280" w:left="1275" w:header="816" w:footer="0" w:gutter="0"/>
          <w:cols w:space="708"/>
        </w:sectPr>
      </w:pPr>
    </w:p>
    <w:p w14:paraId="7FAD5002" w14:textId="77777777" w:rsidR="009839C6" w:rsidRDefault="009839C6">
      <w:pPr>
        <w:pStyle w:val="Tekstpodstawowy"/>
        <w:spacing w:before="11"/>
        <w:rPr>
          <w:b/>
          <w:sz w:val="5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77"/>
        <w:gridCol w:w="6260"/>
      </w:tblGrid>
      <w:tr w:rsidR="009839C6" w14:paraId="7FAD5011" w14:textId="77777777">
        <w:trPr>
          <w:trHeight w:val="8004"/>
        </w:trPr>
        <w:tc>
          <w:tcPr>
            <w:tcW w:w="2777" w:type="dxa"/>
            <w:shd w:val="clear" w:color="auto" w:fill="D9D9D9"/>
          </w:tcPr>
          <w:p w14:paraId="7FAD5003" w14:textId="77777777" w:rsidR="009839C6" w:rsidRDefault="009839C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60" w:type="dxa"/>
          </w:tcPr>
          <w:p w14:paraId="7FAD5004" w14:textId="77777777" w:rsidR="009839C6" w:rsidRDefault="007F64D8">
            <w:pPr>
              <w:pStyle w:val="TableParagraph"/>
              <w:spacing w:before="1"/>
              <w:ind w:left="830" w:right="96"/>
              <w:jc w:val="both"/>
              <w:rPr>
                <w:sz w:val="24"/>
              </w:rPr>
            </w:pPr>
            <w:r>
              <w:rPr>
                <w:sz w:val="24"/>
              </w:rPr>
              <w:t>kwotę równą różnicy w kwocie podatku zapłaconego przez Wykonawcę.</w:t>
            </w:r>
          </w:p>
          <w:p w14:paraId="7FAD5005" w14:textId="77777777" w:rsidR="009839C6" w:rsidRDefault="007F64D8">
            <w:pPr>
              <w:pStyle w:val="TableParagraph"/>
              <w:numPr>
                <w:ilvl w:val="0"/>
                <w:numId w:val="6"/>
              </w:numPr>
              <w:tabs>
                <w:tab w:val="left" w:pos="83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Zamawiający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zastrzega</w:t>
            </w:r>
            <w:r>
              <w:rPr>
                <w:spacing w:val="42"/>
                <w:sz w:val="24"/>
              </w:rPr>
              <w:t xml:space="preserve">  </w:t>
            </w:r>
            <w:r>
              <w:rPr>
                <w:sz w:val="24"/>
              </w:rPr>
              <w:t>sobie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również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możliwość</w:t>
            </w:r>
          </w:p>
          <w:p w14:paraId="7FAD5006" w14:textId="77777777" w:rsidR="009839C6" w:rsidRDefault="007F64D8">
            <w:pPr>
              <w:pStyle w:val="TableParagraph"/>
              <w:ind w:left="830"/>
              <w:jc w:val="both"/>
              <w:rPr>
                <w:sz w:val="24"/>
              </w:rPr>
            </w:pPr>
            <w:r>
              <w:rPr>
                <w:sz w:val="24"/>
              </w:rPr>
              <w:t>zmiany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2"/>
                <w:sz w:val="24"/>
              </w:rPr>
              <w:t xml:space="preserve"> przypadku:</w:t>
            </w:r>
          </w:p>
          <w:p w14:paraId="7FAD5007" w14:textId="77777777" w:rsidR="009839C6" w:rsidRDefault="007F64D8">
            <w:pPr>
              <w:pStyle w:val="TableParagraph"/>
              <w:numPr>
                <w:ilvl w:val="1"/>
                <w:numId w:val="6"/>
              </w:numPr>
              <w:tabs>
                <w:tab w:val="left" w:pos="878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zmiany w obowiązujących przepisach prawa, mającej wpływ na przedmiot i warunki umowy oraz zmiana sytuacji prawnej lub faktycznej Wykonawcy i/lub Zamawiającego skutkująca niemożliwością realizacji przedmiotu umowy;</w:t>
            </w:r>
          </w:p>
          <w:p w14:paraId="7FAD5008" w14:textId="77777777" w:rsidR="009839C6" w:rsidRDefault="007F64D8">
            <w:pPr>
              <w:pStyle w:val="TableParagraph"/>
              <w:numPr>
                <w:ilvl w:val="1"/>
                <w:numId w:val="6"/>
              </w:numPr>
              <w:tabs>
                <w:tab w:val="left" w:pos="876"/>
              </w:tabs>
              <w:ind w:left="876" w:hanging="423"/>
              <w:jc w:val="both"/>
              <w:rPr>
                <w:sz w:val="24"/>
              </w:rPr>
            </w:pPr>
            <w:r>
              <w:rPr>
                <w:sz w:val="24"/>
              </w:rPr>
              <w:t>powstania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nadzwyczajnych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okoliczności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będących</w:t>
            </w:r>
          </w:p>
          <w:p w14:paraId="7FAD5009" w14:textId="77777777" w:rsidR="009839C6" w:rsidRDefault="007F64D8">
            <w:pPr>
              <w:pStyle w:val="TableParagraph"/>
              <w:ind w:left="878" w:right="94"/>
              <w:jc w:val="both"/>
              <w:rPr>
                <w:sz w:val="24"/>
              </w:rPr>
            </w:pPr>
            <w:r>
              <w:rPr>
                <w:sz w:val="24"/>
              </w:rPr>
              <w:t>„siłą wyższą” skutkujących niemożliwością realizacji przedmiotu umowy lub grożących rażącą stratą, których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Strony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nie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przewidziały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przy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zawarciu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umowy – jako siłę wyższą rozumie się wydarzenia i okoliczności nadzwyczajne, nieprzewidywalne, niezależne od woli którejkolwiek ze Stron umowy;</w:t>
            </w:r>
          </w:p>
          <w:p w14:paraId="7FAD500A" w14:textId="77777777" w:rsidR="009839C6" w:rsidRDefault="007F64D8">
            <w:pPr>
              <w:pStyle w:val="TableParagraph"/>
              <w:numPr>
                <w:ilvl w:val="1"/>
                <w:numId w:val="6"/>
              </w:numPr>
              <w:tabs>
                <w:tab w:val="left" w:pos="877"/>
              </w:tabs>
              <w:spacing w:line="274" w:lineRule="exact"/>
              <w:ind w:left="877" w:hanging="424"/>
              <w:jc w:val="both"/>
              <w:rPr>
                <w:sz w:val="24"/>
              </w:rPr>
            </w:pPr>
            <w:r>
              <w:rPr>
                <w:sz w:val="24"/>
              </w:rPr>
              <w:t>powstania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nadzwyczajnych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okoliczności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niebędących</w:t>
            </w:r>
          </w:p>
          <w:p w14:paraId="7FAD500B" w14:textId="77777777" w:rsidR="009839C6" w:rsidRDefault="007F64D8">
            <w:pPr>
              <w:pStyle w:val="TableParagraph"/>
              <w:ind w:left="878"/>
              <w:jc w:val="both"/>
              <w:rPr>
                <w:sz w:val="24"/>
              </w:rPr>
            </w:pPr>
            <w:r>
              <w:rPr>
                <w:sz w:val="24"/>
              </w:rPr>
              <w:t>„siłą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wyższą”,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grożących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rażącą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stratą,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których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Strony</w:t>
            </w:r>
          </w:p>
          <w:p w14:paraId="7FAD500C" w14:textId="77777777" w:rsidR="009839C6" w:rsidRDefault="007F64D8">
            <w:pPr>
              <w:pStyle w:val="TableParagraph"/>
              <w:ind w:left="878"/>
              <w:jc w:val="both"/>
              <w:rPr>
                <w:sz w:val="24"/>
              </w:rPr>
            </w:pPr>
            <w:r>
              <w:rPr>
                <w:sz w:val="24"/>
              </w:rPr>
              <w:t>nie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przewidziały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przy zawarciu</w:t>
            </w:r>
            <w:r>
              <w:rPr>
                <w:spacing w:val="-2"/>
                <w:sz w:val="24"/>
              </w:rPr>
              <w:t xml:space="preserve"> umowy;</w:t>
            </w:r>
          </w:p>
          <w:p w14:paraId="7FAD500D" w14:textId="77777777" w:rsidR="009839C6" w:rsidRDefault="007F64D8">
            <w:pPr>
              <w:pStyle w:val="TableParagraph"/>
              <w:numPr>
                <w:ilvl w:val="1"/>
                <w:numId w:val="6"/>
              </w:numPr>
              <w:tabs>
                <w:tab w:val="left" w:pos="876"/>
                <w:tab w:val="left" w:pos="878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W przypadku otrzymania decyzji od Instytucji Zarządzającej realizowanym projektem zawierającej zmiany zakresu zadań, terminów realizacji czy też ustalającej dodatkowe postanowienia, do których Zamawiający zostanie zobowiązany.</w:t>
            </w:r>
          </w:p>
          <w:p w14:paraId="7FAD500E" w14:textId="77777777" w:rsidR="009839C6" w:rsidRDefault="009839C6">
            <w:pPr>
              <w:pStyle w:val="TableParagraph"/>
              <w:ind w:left="0"/>
              <w:rPr>
                <w:b/>
                <w:sz w:val="24"/>
              </w:rPr>
            </w:pPr>
          </w:p>
          <w:p w14:paraId="7FAD500F" w14:textId="77777777" w:rsidR="009839C6" w:rsidRDefault="007F64D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Warunki</w:t>
            </w:r>
            <w:r>
              <w:rPr>
                <w:spacing w:val="-2"/>
                <w:sz w:val="24"/>
              </w:rPr>
              <w:t xml:space="preserve"> zmian:</w:t>
            </w:r>
          </w:p>
          <w:p w14:paraId="7FAD5010" w14:textId="77777777" w:rsidR="009839C6" w:rsidRDefault="007F64D8">
            <w:pPr>
              <w:pStyle w:val="TableParagraph"/>
              <w:numPr>
                <w:ilvl w:val="0"/>
                <w:numId w:val="5"/>
              </w:numPr>
              <w:tabs>
                <w:tab w:val="left" w:pos="383"/>
              </w:tabs>
              <w:spacing w:before="1"/>
              <w:ind w:right="98" w:firstLine="0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zmian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aneks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umowy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z Wykonawcą w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formie pisemnej pod rygorem nieważności.</w:t>
            </w:r>
          </w:p>
        </w:tc>
      </w:tr>
      <w:tr w:rsidR="009839C6" w14:paraId="7FAD5016" w14:textId="77777777">
        <w:trPr>
          <w:trHeight w:val="2209"/>
        </w:trPr>
        <w:tc>
          <w:tcPr>
            <w:tcW w:w="2777" w:type="dxa"/>
            <w:shd w:val="clear" w:color="auto" w:fill="D9D9D9"/>
          </w:tcPr>
          <w:p w14:paraId="7FAD5012" w14:textId="77777777" w:rsidR="009839C6" w:rsidRDefault="007F64D8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Lista dokumentów/oświadczeń </w:t>
            </w:r>
            <w:r>
              <w:rPr>
                <w:b/>
                <w:sz w:val="24"/>
              </w:rPr>
              <w:t xml:space="preserve">wymaganych od </w:t>
            </w:r>
            <w:r>
              <w:rPr>
                <w:b/>
                <w:spacing w:val="-2"/>
                <w:sz w:val="24"/>
              </w:rPr>
              <w:t>Wykonawcy:</w:t>
            </w:r>
          </w:p>
        </w:tc>
        <w:tc>
          <w:tcPr>
            <w:tcW w:w="6260" w:type="dxa"/>
          </w:tcPr>
          <w:p w14:paraId="7FAD5013" w14:textId="77777777" w:rsidR="009839C6" w:rsidRDefault="007F64D8">
            <w:pPr>
              <w:pStyle w:val="TableParagraph"/>
              <w:numPr>
                <w:ilvl w:val="0"/>
                <w:numId w:val="4"/>
              </w:numPr>
              <w:tabs>
                <w:tab w:val="left" w:pos="537"/>
              </w:tabs>
              <w:spacing w:before="1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Oferta przygotowana na formularzu stanowiącym Załącznik nr 1 do Zapytania Ofertowego.</w:t>
            </w:r>
          </w:p>
          <w:p w14:paraId="7FAD5014" w14:textId="77777777" w:rsidR="009839C6" w:rsidRDefault="007F64D8">
            <w:pPr>
              <w:pStyle w:val="TableParagraph"/>
              <w:numPr>
                <w:ilvl w:val="0"/>
                <w:numId w:val="4"/>
              </w:numPr>
              <w:tabs>
                <w:tab w:val="left" w:pos="537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Oświadczenie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braku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powiązań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osobowych/kapitałowych z Zamawiającym przygotowane na formularzu stanowiącym Załącznik nr 2 do Zapytania Ofertowego.</w:t>
            </w:r>
          </w:p>
          <w:p w14:paraId="6D3BDF4D" w14:textId="77777777" w:rsidR="009839C6" w:rsidRDefault="007F64D8">
            <w:pPr>
              <w:pStyle w:val="TableParagraph"/>
              <w:numPr>
                <w:ilvl w:val="0"/>
                <w:numId w:val="4"/>
              </w:numPr>
              <w:tabs>
                <w:tab w:val="left" w:pos="537"/>
              </w:tabs>
              <w:spacing w:line="276" w:lineRule="exact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Specyfikacja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techniczna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opisem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parametrów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zgodnych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z przedmiotem zamówienia (lub równoważnych z uzasadnieniem) – dopuszczalny załącznik własny.</w:t>
            </w:r>
          </w:p>
          <w:p w14:paraId="7FAD5015" w14:textId="44DABFD5" w:rsidR="002958B7" w:rsidRPr="005B0B3D" w:rsidRDefault="005B0B3D" w:rsidP="005B0B3D">
            <w:pPr>
              <w:pStyle w:val="TableParagraph"/>
              <w:numPr>
                <w:ilvl w:val="0"/>
                <w:numId w:val="4"/>
              </w:numPr>
              <w:tabs>
                <w:tab w:val="left" w:pos="537"/>
              </w:tabs>
              <w:spacing w:line="276" w:lineRule="exact"/>
              <w:ind w:right="95"/>
              <w:jc w:val="both"/>
              <w:rPr>
                <w:color w:val="EE0000"/>
                <w:sz w:val="24"/>
              </w:rPr>
            </w:pPr>
            <w:bookmarkStart w:id="0" w:name="_Hlk220404450"/>
            <w:r w:rsidRPr="00A36B5E">
              <w:rPr>
                <w:sz w:val="24"/>
              </w:rPr>
              <w:t xml:space="preserve">Referencje i/lub protokoły odbioru </w:t>
            </w:r>
            <w:r w:rsidR="002958B7" w:rsidRPr="00A36B5E">
              <w:rPr>
                <w:sz w:val="24"/>
              </w:rPr>
              <w:t xml:space="preserve">wskazujące na spełnienie warunku </w:t>
            </w:r>
            <w:r w:rsidR="00030DFC" w:rsidRPr="00A36B5E">
              <w:rPr>
                <w:sz w:val="24"/>
              </w:rPr>
              <w:t xml:space="preserve">„wiedza i doświadczenie” </w:t>
            </w:r>
            <w:bookmarkEnd w:id="0"/>
          </w:p>
        </w:tc>
      </w:tr>
    </w:tbl>
    <w:p w14:paraId="7FAD5017" w14:textId="77777777" w:rsidR="009839C6" w:rsidRDefault="009839C6">
      <w:pPr>
        <w:pStyle w:val="Tekstpodstawowy"/>
        <w:rPr>
          <w:b/>
          <w:sz w:val="20"/>
        </w:rPr>
      </w:pPr>
    </w:p>
    <w:p w14:paraId="7FAD5018" w14:textId="77777777" w:rsidR="009839C6" w:rsidRDefault="007F64D8">
      <w:pPr>
        <w:pStyle w:val="Tekstpodstawowy"/>
        <w:spacing w:before="69"/>
        <w:rPr>
          <w:b/>
          <w:sz w:val="20"/>
        </w:rPr>
      </w:pPr>
      <w:r>
        <w:rPr>
          <w:b/>
          <w:noProof/>
          <w:sz w:val="20"/>
        </w:rPr>
        <mc:AlternateContent>
          <mc:Choice Requires="wpg">
            <w:drawing>
              <wp:anchor distT="0" distB="0" distL="0" distR="0" simplePos="0" relativeHeight="487588352" behindDoc="1" locked="0" layoutInCell="1" allowOverlap="1" wp14:anchorId="7FAD5039" wp14:editId="311954E6">
                <wp:simplePos x="0" y="0"/>
                <wp:positionH relativeFrom="page">
                  <wp:posOffset>899464</wp:posOffset>
                </wp:positionH>
                <wp:positionV relativeFrom="paragraph">
                  <wp:posOffset>205219</wp:posOffset>
                </wp:positionV>
                <wp:extent cx="5761990" cy="1672589"/>
                <wp:effectExtent l="0" t="0" r="0" b="0"/>
                <wp:wrapTopAndBottom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55640" cy="1666621"/>
                          <a:chOff x="3048" y="3048"/>
                          <a:chExt cx="5755640" cy="1666621"/>
                        </a:xfrm>
                      </wpg:grpSpPr>
                      <wps:wsp>
                        <wps:cNvPr id="5" name="Textbox 5"/>
                        <wps:cNvSpPr txBox="1"/>
                        <wps:spPr>
                          <a:xfrm>
                            <a:off x="3048" y="184404"/>
                            <a:ext cx="5755640" cy="1485265"/>
                          </a:xfrm>
                          <a:prstGeom prst="rect">
                            <a:avLst/>
                          </a:pr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FAD5042" w14:textId="77777777" w:rsidR="009839C6" w:rsidRPr="00A36B5E" w:rsidRDefault="007F64D8">
                              <w:pPr>
                                <w:ind w:left="465" w:hanging="360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1.</w:t>
                              </w:r>
                              <w:r>
                                <w:rPr>
                                  <w:spacing w:val="80"/>
                                  <w:w w:val="150"/>
                                  <w:sz w:val="24"/>
                                </w:rPr>
                                <w:t xml:space="preserve"> </w:t>
                              </w:r>
                              <w:r w:rsidRPr="00A36B5E">
                                <w:rPr>
                                  <w:sz w:val="24"/>
                                </w:rPr>
                                <w:t>Ocena</w:t>
                              </w:r>
                              <w:r w:rsidRPr="00A36B5E">
                                <w:rPr>
                                  <w:spacing w:val="80"/>
                                  <w:sz w:val="24"/>
                                </w:rPr>
                                <w:t xml:space="preserve"> </w:t>
                              </w:r>
                              <w:r w:rsidRPr="00A36B5E">
                                <w:rPr>
                                  <w:sz w:val="24"/>
                                </w:rPr>
                                <w:t>odnosząca</w:t>
                              </w:r>
                              <w:r w:rsidRPr="00A36B5E">
                                <w:rPr>
                                  <w:spacing w:val="80"/>
                                  <w:sz w:val="24"/>
                                </w:rPr>
                                <w:t xml:space="preserve"> </w:t>
                              </w:r>
                              <w:r w:rsidRPr="00A36B5E">
                                <w:rPr>
                                  <w:sz w:val="24"/>
                                </w:rPr>
                                <w:t>się</w:t>
                              </w:r>
                              <w:r w:rsidRPr="00A36B5E">
                                <w:rPr>
                                  <w:spacing w:val="80"/>
                                  <w:sz w:val="24"/>
                                </w:rPr>
                                <w:t xml:space="preserve"> </w:t>
                              </w:r>
                              <w:r w:rsidRPr="00A36B5E">
                                <w:rPr>
                                  <w:sz w:val="24"/>
                                </w:rPr>
                                <w:t>do</w:t>
                              </w:r>
                              <w:r w:rsidRPr="00A36B5E">
                                <w:rPr>
                                  <w:spacing w:val="80"/>
                                  <w:sz w:val="24"/>
                                </w:rPr>
                                <w:t xml:space="preserve"> </w:t>
                              </w:r>
                              <w:r w:rsidRPr="00A36B5E">
                                <w:rPr>
                                  <w:sz w:val="24"/>
                                </w:rPr>
                                <w:t>przedmiotu</w:t>
                              </w:r>
                              <w:r w:rsidRPr="00A36B5E">
                                <w:rPr>
                                  <w:spacing w:val="80"/>
                                  <w:sz w:val="24"/>
                                </w:rPr>
                                <w:t xml:space="preserve"> </w:t>
                              </w:r>
                              <w:r w:rsidRPr="00A36B5E">
                                <w:rPr>
                                  <w:sz w:val="24"/>
                                </w:rPr>
                                <w:t>zamówienia</w:t>
                              </w:r>
                              <w:r w:rsidRPr="00A36B5E">
                                <w:rPr>
                                  <w:spacing w:val="80"/>
                                  <w:sz w:val="24"/>
                                </w:rPr>
                                <w:t xml:space="preserve"> </w:t>
                              </w:r>
                              <w:r w:rsidRPr="00A36B5E">
                                <w:rPr>
                                  <w:sz w:val="24"/>
                                </w:rPr>
                                <w:t>zostanie</w:t>
                              </w:r>
                              <w:r w:rsidRPr="00A36B5E">
                                <w:rPr>
                                  <w:spacing w:val="80"/>
                                  <w:sz w:val="24"/>
                                </w:rPr>
                                <w:t xml:space="preserve"> </w:t>
                              </w:r>
                              <w:r w:rsidRPr="00A36B5E">
                                <w:rPr>
                                  <w:sz w:val="24"/>
                                </w:rPr>
                                <w:t>dokonana</w:t>
                              </w:r>
                              <w:r w:rsidRPr="00A36B5E">
                                <w:rPr>
                                  <w:spacing w:val="80"/>
                                  <w:sz w:val="24"/>
                                </w:rPr>
                                <w:t xml:space="preserve"> </w:t>
                              </w:r>
                              <w:r w:rsidRPr="00A36B5E">
                                <w:rPr>
                                  <w:sz w:val="24"/>
                                </w:rPr>
                                <w:t>w</w:t>
                              </w:r>
                              <w:r w:rsidRPr="00A36B5E">
                                <w:rPr>
                                  <w:spacing w:val="80"/>
                                  <w:sz w:val="24"/>
                                </w:rPr>
                                <w:t xml:space="preserve"> </w:t>
                              </w:r>
                              <w:r w:rsidRPr="00A36B5E">
                                <w:rPr>
                                  <w:sz w:val="24"/>
                                </w:rPr>
                                <w:t>systemie punktowym z wagami w oparciu o następujące kryterium punktowane:</w:t>
                              </w:r>
                            </w:p>
                            <w:p w14:paraId="7FAD5043" w14:textId="6B6E9A94" w:rsidR="009839C6" w:rsidRPr="00A36B5E" w:rsidRDefault="007F64D8">
                              <w:pPr>
                                <w:spacing w:before="275"/>
                                <w:ind w:left="105"/>
                                <w:jc w:val="both"/>
                                <w:rPr>
                                  <w:b/>
                                  <w:sz w:val="24"/>
                                </w:rPr>
                              </w:pPr>
                              <w:r w:rsidRPr="00A36B5E">
                                <w:rPr>
                                  <w:b/>
                                  <w:sz w:val="24"/>
                                </w:rPr>
                                <w:t>a)</w:t>
                              </w:r>
                              <w:r w:rsidRPr="00A36B5E">
                                <w:rPr>
                                  <w:b/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 w:rsidRPr="00A36B5E">
                                <w:rPr>
                                  <w:b/>
                                  <w:sz w:val="24"/>
                                </w:rPr>
                                <w:t>Kryterium</w:t>
                              </w:r>
                              <w:r w:rsidRPr="00A36B5E">
                                <w:rPr>
                                  <w:b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 w:rsidRPr="00A36B5E">
                                <w:rPr>
                                  <w:b/>
                                  <w:sz w:val="24"/>
                                </w:rPr>
                                <w:t>cena</w:t>
                              </w:r>
                              <w:r w:rsidRPr="00A36B5E">
                                <w:rPr>
                                  <w:b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 w:rsidRPr="00A36B5E">
                                <w:rPr>
                                  <w:b/>
                                  <w:sz w:val="24"/>
                                </w:rPr>
                                <w:t>netto</w:t>
                              </w:r>
                              <w:r w:rsidRPr="00A36B5E">
                                <w:rPr>
                                  <w:b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 w:rsidRPr="00A36B5E">
                                <w:rPr>
                                  <w:b/>
                                  <w:sz w:val="24"/>
                                </w:rPr>
                                <w:t>przedmiotu</w:t>
                              </w:r>
                              <w:r w:rsidRPr="00A36B5E">
                                <w:rPr>
                                  <w:b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 w:rsidRPr="00A36B5E">
                                <w:rPr>
                                  <w:b/>
                                  <w:sz w:val="24"/>
                                </w:rPr>
                                <w:t>zamówienia (KC)</w:t>
                              </w:r>
                              <w:r w:rsidRPr="00A36B5E">
                                <w:rPr>
                                  <w:b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 w:rsidRPr="00A36B5E">
                                <w:rPr>
                                  <w:b/>
                                  <w:sz w:val="24"/>
                                </w:rPr>
                                <w:t>–</w:t>
                              </w:r>
                              <w:r w:rsidRPr="00A36B5E">
                                <w:rPr>
                                  <w:b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 w:rsidRPr="00A36B5E">
                                <w:rPr>
                                  <w:b/>
                                  <w:sz w:val="24"/>
                                </w:rPr>
                                <w:t>waga</w:t>
                              </w:r>
                              <w:r w:rsidRPr="00A36B5E">
                                <w:rPr>
                                  <w:b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 w:rsidR="004072F2" w:rsidRPr="00A36B5E">
                                <w:rPr>
                                  <w:b/>
                                  <w:spacing w:val="-5"/>
                                  <w:sz w:val="24"/>
                                </w:rPr>
                                <w:t>7</w:t>
                              </w:r>
                              <w:r w:rsidRPr="00A36B5E">
                                <w:rPr>
                                  <w:b/>
                                  <w:spacing w:val="-5"/>
                                  <w:sz w:val="24"/>
                                </w:rPr>
                                <w:t>0%</w:t>
                              </w:r>
                            </w:p>
                            <w:p w14:paraId="7FAD5044" w14:textId="77777777" w:rsidR="009839C6" w:rsidRDefault="007F64D8">
                              <w:pPr>
                                <w:spacing w:before="121"/>
                                <w:ind w:left="105" w:right="100"/>
                                <w:jc w:val="both"/>
                                <w:rPr>
                                  <w:sz w:val="24"/>
                                </w:rPr>
                              </w:pPr>
                              <w:r w:rsidRPr="00A36B5E">
                                <w:rPr>
                                  <w:sz w:val="24"/>
                                </w:rPr>
                                <w:t>Oferent określa cenę netto i brutto przedmiotu zamówienia w złotych polskich, która obejmować</w:t>
                              </w:r>
                              <w:r w:rsidRPr="00A36B5E"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 w:rsidRPr="00A36B5E">
                                <w:rPr>
                                  <w:sz w:val="24"/>
                                </w:rPr>
                                <w:t>będzie wykonanie przedmiotu zamówienia</w:t>
                              </w:r>
                              <w:r w:rsidRPr="00A36B5E"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 w:rsidRPr="00A36B5E">
                                <w:rPr>
                                  <w:sz w:val="24"/>
                                </w:rPr>
                                <w:t>opisanego w Zapytaniu Ofertowym. Przedstawiona w ofercie cena brutto będzie ceną kompletną, jednoznaczną i ostateczną uwzględniającą</w:t>
                              </w:r>
                              <w:r w:rsidRPr="00A36B5E">
                                <w:rPr>
                                  <w:spacing w:val="74"/>
                                  <w:sz w:val="24"/>
                                </w:rPr>
                                <w:t xml:space="preserve"> </w:t>
                              </w:r>
                              <w:r w:rsidRPr="00A36B5E">
                                <w:rPr>
                                  <w:sz w:val="24"/>
                                </w:rPr>
                                <w:t>ewentualne</w:t>
                              </w:r>
                              <w:r w:rsidRPr="00A36B5E">
                                <w:rPr>
                                  <w:spacing w:val="77"/>
                                  <w:sz w:val="24"/>
                                </w:rPr>
                                <w:t xml:space="preserve"> </w:t>
                              </w:r>
                              <w:r w:rsidRPr="00A36B5E">
                                <w:rPr>
                                  <w:sz w:val="24"/>
                                </w:rPr>
                                <w:t>rabaty</w:t>
                              </w:r>
                              <w:r w:rsidRPr="00A36B5E">
                                <w:rPr>
                                  <w:spacing w:val="78"/>
                                  <w:sz w:val="24"/>
                                </w:rPr>
                                <w:t xml:space="preserve"> </w:t>
                              </w:r>
                              <w:r w:rsidRPr="00A36B5E">
                                <w:rPr>
                                  <w:sz w:val="24"/>
                                </w:rPr>
                                <w:t>i</w:t>
                              </w:r>
                              <w:r w:rsidRPr="00A36B5E">
                                <w:rPr>
                                  <w:spacing w:val="78"/>
                                  <w:sz w:val="24"/>
                                </w:rPr>
                                <w:t xml:space="preserve"> </w:t>
                              </w:r>
                              <w:r w:rsidRPr="00A36B5E">
                                <w:rPr>
                                  <w:sz w:val="24"/>
                                </w:rPr>
                                <w:t>upusty</w:t>
                              </w:r>
                              <w:r w:rsidRPr="00A36B5E">
                                <w:rPr>
                                  <w:spacing w:val="50"/>
                                  <w:w w:val="150"/>
                                  <w:sz w:val="24"/>
                                </w:rPr>
                                <w:t xml:space="preserve"> </w:t>
                              </w:r>
                              <w:r w:rsidRPr="00A36B5E">
                                <w:rPr>
                                  <w:sz w:val="24"/>
                                </w:rPr>
                                <w:t>(nie</w:t>
                              </w:r>
                              <w:r w:rsidRPr="00A36B5E">
                                <w:rPr>
                                  <w:spacing w:val="76"/>
                                  <w:sz w:val="24"/>
                                </w:rPr>
                                <w:t xml:space="preserve"> </w:t>
                              </w:r>
                              <w:r w:rsidRPr="00A36B5E">
                                <w:rPr>
                                  <w:sz w:val="24"/>
                                </w:rPr>
                                <w:t>dopuszcza</w:t>
                              </w:r>
                              <w:r>
                                <w:rPr>
                                  <w:spacing w:val="7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się</w:t>
                              </w:r>
                              <w:r>
                                <w:rPr>
                                  <w:spacing w:val="50"/>
                                  <w:w w:val="15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rabatów</w:t>
                              </w:r>
                              <w:r>
                                <w:rPr>
                                  <w:spacing w:val="7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rzeczowych),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" name="Textbox 6"/>
                        <wps:cNvSpPr txBox="1"/>
                        <wps:spPr>
                          <a:xfrm>
                            <a:off x="3048" y="3048"/>
                            <a:ext cx="5755640" cy="181610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FAD5045" w14:textId="77777777" w:rsidR="009839C6" w:rsidRDefault="007F64D8">
                              <w:pPr>
                                <w:spacing w:line="275" w:lineRule="exact"/>
                                <w:ind w:left="1"/>
                                <w:jc w:val="center"/>
                                <w:rPr>
                                  <w:b/>
                                  <w:color w:val="000000"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color w:val="000000"/>
                                  <w:sz w:val="24"/>
                                </w:rPr>
                                <w:t>OCENA</w:t>
                              </w:r>
                              <w:r>
                                <w:rPr>
                                  <w:b/>
                                  <w:color w:val="000000"/>
                                  <w:spacing w:val="-2"/>
                                  <w:sz w:val="24"/>
                                </w:rPr>
                                <w:t xml:space="preserve"> OFERTY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FAD5039" id="Group 4" o:spid="_x0000_s1026" style="position:absolute;margin-left:70.8pt;margin-top:16.15pt;width:453.7pt;height:131.7pt;z-index:-15728128;mso-wrap-distance-left:0;mso-wrap-distance-right:0;mso-position-horizontal-relative:page;mso-width-relative:margin;mso-height-relative:margin" coordorigin="30,30" coordsize="57556,166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3JtYwIAAP8GAAAOAAAAZHJzL2Uyb0RvYy54bWzEVW1r2zAQ/j7YfxD6vtjOHC81ccrWrGFQ&#10;tkK7H6DI8guTJU1SYuff7yQ7TpMFBinbbDCS7nR3z3OP5MVt13C0Y9rUUmQ4moQYMUFlXosyw9+f&#10;79/NMTKWiJxwKViG98zg2+XbN4tWpWwqK8lzphEEESZtVYYra1UaBIZWrCFmIhUTYCykboiFqS6D&#10;XJMWojc8mIZhErRS50pLyoyB1VVvxEsfvygYtd+KwjCLeIahNuu/2n837hssFyQtNVFVTYcyyBVV&#10;NKQWkHQMtSKWoK2ufwvV1FRLIws7obIJZFHUlHkMgCYKz9Cstdwqj6VM21KNNAG1ZzxdHZZ+3a21&#10;elKPuq8ehg+S/jDAS9CqMn1pd/Py6NwVunGbAATqPKP7kVHWWURhcfZhNktiIJ6CLUrgmUY957SC&#10;xrh978MYNAJmP/D9oNXnP+wPSNqn90WORbUKVGSORJnXEfVUEcU8/8YR8ahRnQMmjARpQMvPgHIj&#10;OzRziFxq8HFMItt9koDMI3XrZqD3jLEReTSP4zDuebnMXDyfTROfZ0ROUqWNXTPZIDfIsAaxew2S&#10;3YOxroFHF9cnLlCb4SS8SbyXkbzO72vOnc3ocnPHNdoRd07848qBCCduLtGKmKr386bBjQsvmANW&#10;h9p2m24gZiPzPfDSwjnLsPm5JZphxL8I6I87lIeBPgw2h4G2/E76o+uqFPLj1sqi9uBcij7ukBka&#10;37fhrysgOVdA8loFHLV/uf/zKIn8ZXV9+08aedLv1Y17L/X7f0jGn7Hx6Pw75fibBG5Zr/rhj+Cu&#10;8Zdzr7Tjf2v5CwAA//8DAFBLAwQUAAYACAAAACEAxbdSVuEAAAALAQAADwAAAGRycy9kb3ducmV2&#10;LnhtbEyPTWvCQBCG74X+h2UKvdXNh1pNsxGRticRqgXpbU3GJJidDdk1if++46k9vszDO8+brkbT&#10;iB47V1tSEE4CEEi5LWoqFXwfPl4WIJzXVOjGEiq4oYNV9viQ6qSwA31hv/el4BJyiVZQed8mUrq8&#10;QqPdxLZIfDvbzmjPsStl0emBy00joyCYS6Nr4g+VbnFTYX7ZX42Cz0EP6zh877eX8+b2c5jtjtsQ&#10;lXp+GtdvIDyO/g+Guz6rQ8ZOJ3ulwomG8zScM6ogjmIQdyCYLnndSUG0nL2CzFL5f0P2CwAA//8D&#10;AFBLAQItABQABgAIAAAAIQC2gziS/gAAAOEBAAATAAAAAAAAAAAAAAAAAAAAAABbQ29udGVudF9U&#10;eXBlc10ueG1sUEsBAi0AFAAGAAgAAAAhADj9If/WAAAAlAEAAAsAAAAAAAAAAAAAAAAALwEAAF9y&#10;ZWxzLy5yZWxzUEsBAi0AFAAGAAgAAAAhAMmjcm1jAgAA/wYAAA4AAAAAAAAAAAAAAAAALgIAAGRy&#10;cy9lMm9Eb2MueG1sUEsBAi0AFAAGAAgAAAAhAMW3UlbhAAAACwEAAA8AAAAAAAAAAAAAAAAAvQQA&#10;AGRycy9kb3ducmV2LnhtbFBLBQYAAAAABAAEAPMAAADLBQ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5" o:spid="_x0000_s1027" type="#_x0000_t202" style="position:absolute;left:30;top:1844;width:57556;height:148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HIIvQAAANoAAAAPAAAAZHJzL2Rvd25yZXYueG1sRI/BCsIw&#10;EETvgv8QVvCmqUJFqlFEFMSDUPUDlmZtq82mNNHWvzeC4HGYmTfMct2ZSryocaVlBZNxBII4s7rk&#10;XMH1sh/NQTiPrLGyTAre5GC96veWmGjbckqvs89FgLBLUEHhfZ1I6bKCDLqxrYmDd7ONQR9kk0vd&#10;YBvgppLTKJpJgyWHhQJr2haUPc5Po4DSe2ntft6mtc+vR7eL490pVmo46DYLEJ46/w//2getIIbv&#10;lXAD5OoDAAD//wMAUEsBAi0AFAAGAAgAAAAhANvh9svuAAAAhQEAABMAAAAAAAAAAAAAAAAAAAAA&#10;AFtDb250ZW50X1R5cGVzXS54bWxQSwECLQAUAAYACAAAACEAWvQsW78AAAAVAQAACwAAAAAAAAAA&#10;AAAAAAAfAQAAX3JlbHMvLnJlbHNQSwECLQAUAAYACAAAACEARtByCL0AAADaAAAADwAAAAAAAAAA&#10;AAAAAAAHAgAAZHJzL2Rvd25yZXYueG1sUEsFBgAAAAADAAMAtwAAAPECAAAAAA==&#10;" filled="f" strokeweight=".48pt">
                  <v:textbox inset="0,0,0,0">
                    <w:txbxContent>
                      <w:p w14:paraId="7FAD5042" w14:textId="77777777" w:rsidR="009839C6" w:rsidRPr="00A36B5E" w:rsidRDefault="007F64D8">
                        <w:pPr>
                          <w:ind w:left="465" w:hanging="36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1.</w:t>
                        </w:r>
                        <w:r>
                          <w:rPr>
                            <w:spacing w:val="80"/>
                            <w:w w:val="150"/>
                            <w:sz w:val="24"/>
                          </w:rPr>
                          <w:t xml:space="preserve"> </w:t>
                        </w:r>
                        <w:r w:rsidRPr="00A36B5E">
                          <w:rPr>
                            <w:sz w:val="24"/>
                          </w:rPr>
                          <w:t>Ocena</w:t>
                        </w:r>
                        <w:r w:rsidRPr="00A36B5E">
                          <w:rPr>
                            <w:spacing w:val="80"/>
                            <w:sz w:val="24"/>
                          </w:rPr>
                          <w:t xml:space="preserve"> </w:t>
                        </w:r>
                        <w:r w:rsidRPr="00A36B5E">
                          <w:rPr>
                            <w:sz w:val="24"/>
                          </w:rPr>
                          <w:t>odnosząca</w:t>
                        </w:r>
                        <w:r w:rsidRPr="00A36B5E">
                          <w:rPr>
                            <w:spacing w:val="80"/>
                            <w:sz w:val="24"/>
                          </w:rPr>
                          <w:t xml:space="preserve"> </w:t>
                        </w:r>
                        <w:r w:rsidRPr="00A36B5E">
                          <w:rPr>
                            <w:sz w:val="24"/>
                          </w:rPr>
                          <w:t>się</w:t>
                        </w:r>
                        <w:r w:rsidRPr="00A36B5E">
                          <w:rPr>
                            <w:spacing w:val="80"/>
                            <w:sz w:val="24"/>
                          </w:rPr>
                          <w:t xml:space="preserve"> </w:t>
                        </w:r>
                        <w:r w:rsidRPr="00A36B5E">
                          <w:rPr>
                            <w:sz w:val="24"/>
                          </w:rPr>
                          <w:t>do</w:t>
                        </w:r>
                        <w:r w:rsidRPr="00A36B5E">
                          <w:rPr>
                            <w:spacing w:val="80"/>
                            <w:sz w:val="24"/>
                          </w:rPr>
                          <w:t xml:space="preserve"> </w:t>
                        </w:r>
                        <w:r w:rsidRPr="00A36B5E">
                          <w:rPr>
                            <w:sz w:val="24"/>
                          </w:rPr>
                          <w:t>przedmiotu</w:t>
                        </w:r>
                        <w:r w:rsidRPr="00A36B5E">
                          <w:rPr>
                            <w:spacing w:val="80"/>
                            <w:sz w:val="24"/>
                          </w:rPr>
                          <w:t xml:space="preserve"> </w:t>
                        </w:r>
                        <w:r w:rsidRPr="00A36B5E">
                          <w:rPr>
                            <w:sz w:val="24"/>
                          </w:rPr>
                          <w:t>zamówienia</w:t>
                        </w:r>
                        <w:r w:rsidRPr="00A36B5E">
                          <w:rPr>
                            <w:spacing w:val="80"/>
                            <w:sz w:val="24"/>
                          </w:rPr>
                          <w:t xml:space="preserve"> </w:t>
                        </w:r>
                        <w:r w:rsidRPr="00A36B5E">
                          <w:rPr>
                            <w:sz w:val="24"/>
                          </w:rPr>
                          <w:t>zostanie</w:t>
                        </w:r>
                        <w:r w:rsidRPr="00A36B5E">
                          <w:rPr>
                            <w:spacing w:val="80"/>
                            <w:sz w:val="24"/>
                          </w:rPr>
                          <w:t xml:space="preserve"> </w:t>
                        </w:r>
                        <w:r w:rsidRPr="00A36B5E">
                          <w:rPr>
                            <w:sz w:val="24"/>
                          </w:rPr>
                          <w:t>dokonana</w:t>
                        </w:r>
                        <w:r w:rsidRPr="00A36B5E">
                          <w:rPr>
                            <w:spacing w:val="80"/>
                            <w:sz w:val="24"/>
                          </w:rPr>
                          <w:t xml:space="preserve"> </w:t>
                        </w:r>
                        <w:r w:rsidRPr="00A36B5E">
                          <w:rPr>
                            <w:sz w:val="24"/>
                          </w:rPr>
                          <w:t>w</w:t>
                        </w:r>
                        <w:r w:rsidRPr="00A36B5E">
                          <w:rPr>
                            <w:spacing w:val="80"/>
                            <w:sz w:val="24"/>
                          </w:rPr>
                          <w:t xml:space="preserve"> </w:t>
                        </w:r>
                        <w:r w:rsidRPr="00A36B5E">
                          <w:rPr>
                            <w:sz w:val="24"/>
                          </w:rPr>
                          <w:t>systemie punktowym z wagami w oparciu o następujące kryterium punktowane:</w:t>
                        </w:r>
                      </w:p>
                      <w:p w14:paraId="7FAD5043" w14:textId="6B6E9A94" w:rsidR="009839C6" w:rsidRPr="00A36B5E" w:rsidRDefault="007F64D8">
                        <w:pPr>
                          <w:spacing w:before="275"/>
                          <w:ind w:left="105"/>
                          <w:jc w:val="both"/>
                          <w:rPr>
                            <w:b/>
                            <w:sz w:val="24"/>
                          </w:rPr>
                        </w:pPr>
                        <w:r w:rsidRPr="00A36B5E">
                          <w:rPr>
                            <w:b/>
                            <w:sz w:val="24"/>
                          </w:rPr>
                          <w:t>a)</w:t>
                        </w:r>
                        <w:r w:rsidRPr="00A36B5E">
                          <w:rPr>
                            <w:b/>
                            <w:spacing w:val="-5"/>
                            <w:sz w:val="24"/>
                          </w:rPr>
                          <w:t xml:space="preserve"> </w:t>
                        </w:r>
                        <w:r w:rsidRPr="00A36B5E">
                          <w:rPr>
                            <w:b/>
                            <w:sz w:val="24"/>
                          </w:rPr>
                          <w:t>Kryterium</w:t>
                        </w:r>
                        <w:r w:rsidRPr="00A36B5E">
                          <w:rPr>
                            <w:b/>
                            <w:spacing w:val="-1"/>
                            <w:sz w:val="24"/>
                          </w:rPr>
                          <w:t xml:space="preserve"> </w:t>
                        </w:r>
                        <w:r w:rsidRPr="00A36B5E">
                          <w:rPr>
                            <w:b/>
                            <w:sz w:val="24"/>
                          </w:rPr>
                          <w:t>cena</w:t>
                        </w:r>
                        <w:r w:rsidRPr="00A36B5E"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 w:rsidRPr="00A36B5E">
                          <w:rPr>
                            <w:b/>
                            <w:sz w:val="24"/>
                          </w:rPr>
                          <w:t>netto</w:t>
                        </w:r>
                        <w:r w:rsidRPr="00A36B5E"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 w:rsidRPr="00A36B5E">
                          <w:rPr>
                            <w:b/>
                            <w:sz w:val="24"/>
                          </w:rPr>
                          <w:t>przedmiotu</w:t>
                        </w:r>
                        <w:r w:rsidRPr="00A36B5E"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 w:rsidRPr="00A36B5E">
                          <w:rPr>
                            <w:b/>
                            <w:sz w:val="24"/>
                          </w:rPr>
                          <w:t>zamówienia (KC)</w:t>
                        </w:r>
                        <w:r w:rsidRPr="00A36B5E"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 w:rsidRPr="00A36B5E">
                          <w:rPr>
                            <w:b/>
                            <w:sz w:val="24"/>
                          </w:rPr>
                          <w:t>–</w:t>
                        </w:r>
                        <w:r w:rsidRPr="00A36B5E"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 w:rsidRPr="00A36B5E">
                          <w:rPr>
                            <w:b/>
                            <w:sz w:val="24"/>
                          </w:rPr>
                          <w:t>waga</w:t>
                        </w:r>
                        <w:r w:rsidRPr="00A36B5E"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 w:rsidR="004072F2" w:rsidRPr="00A36B5E">
                          <w:rPr>
                            <w:b/>
                            <w:spacing w:val="-5"/>
                            <w:sz w:val="24"/>
                          </w:rPr>
                          <w:t>7</w:t>
                        </w:r>
                        <w:r w:rsidRPr="00A36B5E">
                          <w:rPr>
                            <w:b/>
                            <w:spacing w:val="-5"/>
                            <w:sz w:val="24"/>
                          </w:rPr>
                          <w:t>0%</w:t>
                        </w:r>
                      </w:p>
                      <w:p w14:paraId="7FAD5044" w14:textId="77777777" w:rsidR="009839C6" w:rsidRDefault="007F64D8">
                        <w:pPr>
                          <w:spacing w:before="121"/>
                          <w:ind w:left="105" w:right="100"/>
                          <w:jc w:val="both"/>
                          <w:rPr>
                            <w:sz w:val="24"/>
                          </w:rPr>
                        </w:pPr>
                        <w:r w:rsidRPr="00A36B5E">
                          <w:rPr>
                            <w:sz w:val="24"/>
                          </w:rPr>
                          <w:t>Oferent określa cenę netto i brutto przedmiotu zamówienia w złotych polskich, która obejmować</w:t>
                        </w:r>
                        <w:r w:rsidRPr="00A36B5E"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 w:rsidRPr="00A36B5E">
                          <w:rPr>
                            <w:sz w:val="24"/>
                          </w:rPr>
                          <w:t>będzie wykonanie przedmiotu zamówienia</w:t>
                        </w:r>
                        <w:r w:rsidRPr="00A36B5E"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 w:rsidRPr="00A36B5E">
                          <w:rPr>
                            <w:sz w:val="24"/>
                          </w:rPr>
                          <w:t>opisanego w Zapytaniu Ofertowym. Przedstawiona w ofercie cena brutto będzie ceną kompletną, jednoznaczną i ostateczną uwzględniającą</w:t>
                        </w:r>
                        <w:r w:rsidRPr="00A36B5E">
                          <w:rPr>
                            <w:spacing w:val="74"/>
                            <w:sz w:val="24"/>
                          </w:rPr>
                          <w:t xml:space="preserve"> </w:t>
                        </w:r>
                        <w:r w:rsidRPr="00A36B5E">
                          <w:rPr>
                            <w:sz w:val="24"/>
                          </w:rPr>
                          <w:t>ewentualne</w:t>
                        </w:r>
                        <w:r w:rsidRPr="00A36B5E">
                          <w:rPr>
                            <w:spacing w:val="77"/>
                            <w:sz w:val="24"/>
                          </w:rPr>
                          <w:t xml:space="preserve"> </w:t>
                        </w:r>
                        <w:r w:rsidRPr="00A36B5E">
                          <w:rPr>
                            <w:sz w:val="24"/>
                          </w:rPr>
                          <w:t>rabaty</w:t>
                        </w:r>
                        <w:r w:rsidRPr="00A36B5E">
                          <w:rPr>
                            <w:spacing w:val="78"/>
                            <w:sz w:val="24"/>
                          </w:rPr>
                          <w:t xml:space="preserve"> </w:t>
                        </w:r>
                        <w:r w:rsidRPr="00A36B5E">
                          <w:rPr>
                            <w:sz w:val="24"/>
                          </w:rPr>
                          <w:t>i</w:t>
                        </w:r>
                        <w:r w:rsidRPr="00A36B5E">
                          <w:rPr>
                            <w:spacing w:val="78"/>
                            <w:sz w:val="24"/>
                          </w:rPr>
                          <w:t xml:space="preserve"> </w:t>
                        </w:r>
                        <w:r w:rsidRPr="00A36B5E">
                          <w:rPr>
                            <w:sz w:val="24"/>
                          </w:rPr>
                          <w:t>upusty</w:t>
                        </w:r>
                        <w:r w:rsidRPr="00A36B5E">
                          <w:rPr>
                            <w:spacing w:val="50"/>
                            <w:w w:val="150"/>
                            <w:sz w:val="24"/>
                          </w:rPr>
                          <w:t xml:space="preserve"> </w:t>
                        </w:r>
                        <w:r w:rsidRPr="00A36B5E">
                          <w:rPr>
                            <w:sz w:val="24"/>
                          </w:rPr>
                          <w:t>(nie</w:t>
                        </w:r>
                        <w:r w:rsidRPr="00A36B5E">
                          <w:rPr>
                            <w:spacing w:val="76"/>
                            <w:sz w:val="24"/>
                          </w:rPr>
                          <w:t xml:space="preserve"> </w:t>
                        </w:r>
                        <w:r w:rsidRPr="00A36B5E">
                          <w:rPr>
                            <w:sz w:val="24"/>
                          </w:rPr>
                          <w:t>dopuszcza</w:t>
                        </w:r>
                        <w:r>
                          <w:rPr>
                            <w:spacing w:val="7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się</w:t>
                        </w:r>
                        <w:r>
                          <w:rPr>
                            <w:spacing w:val="50"/>
                            <w:w w:val="15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rabatów</w:t>
                        </w:r>
                        <w:r>
                          <w:rPr>
                            <w:spacing w:val="77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4"/>
                          </w:rPr>
                          <w:t>rzeczowych),</w:t>
                        </w:r>
                      </w:p>
                    </w:txbxContent>
                  </v:textbox>
                </v:shape>
                <v:shape id="Textbox 6" o:spid="_x0000_s1028" type="#_x0000_t202" style="position:absolute;left:30;top:30;width:57556;height:1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riuxQAAANoAAAAPAAAAZHJzL2Rvd25yZXYueG1sRI/dasJA&#10;FITvC32H5RR6U8zGH6SkriKWlkIEMZVeH7LHJJg9m2Y3Jvbpu4Lg5TAz3zCL1WBqcabWVZYVjKMY&#10;BHFudcWFgsP3x+gVhPPIGmvLpOBCDlbLx4cFJtr2vKdz5gsRIOwSVFB63yRSurwkgy6yDXHwjrY1&#10;6INsC6lb7APc1HISx3NpsOKwUGJDm5LyU9YZBbvOj/8+3e/LLB3e0+NU/5y2NFHq+WlYv4HwNPh7&#10;+Nb+0grmcL0SboBc/gMAAP//AwBQSwECLQAUAAYACAAAACEA2+H2y+4AAACFAQAAEwAAAAAAAAAA&#10;AAAAAAAAAAAAW0NvbnRlbnRfVHlwZXNdLnhtbFBLAQItABQABgAIAAAAIQBa9CxbvwAAABUBAAAL&#10;AAAAAAAAAAAAAAAAAB8BAABfcmVscy8ucmVsc1BLAQItABQABgAIAAAAIQAQIriuxQAAANoAAAAP&#10;AAAAAAAAAAAAAAAAAAcCAABkcnMvZG93bnJldi54bWxQSwUGAAAAAAMAAwC3AAAA+QIAAAAA&#10;" fillcolor="#d9d9d9" strokeweight=".48pt">
                  <v:textbox inset="0,0,0,0">
                    <w:txbxContent>
                      <w:p w14:paraId="7FAD5045" w14:textId="77777777" w:rsidR="009839C6" w:rsidRDefault="007F64D8">
                        <w:pPr>
                          <w:spacing w:line="275" w:lineRule="exact"/>
                          <w:ind w:left="1"/>
                          <w:jc w:val="center"/>
                          <w:rPr>
                            <w:b/>
                            <w:color w:val="000000"/>
                            <w:sz w:val="24"/>
                          </w:rPr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OCENA</w:t>
                        </w:r>
                        <w:r>
                          <w:rPr>
                            <w:b/>
                            <w:color w:val="000000"/>
                            <w:spacing w:val="-2"/>
                            <w:sz w:val="24"/>
                          </w:rPr>
                          <w:t xml:space="preserve"> OFERTY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7FAD5019" w14:textId="77777777" w:rsidR="009839C6" w:rsidRDefault="009839C6">
      <w:pPr>
        <w:pStyle w:val="Tekstpodstawowy"/>
        <w:rPr>
          <w:b/>
          <w:sz w:val="20"/>
        </w:rPr>
        <w:sectPr w:rsidR="009839C6">
          <w:pgSz w:w="11910" w:h="16840"/>
          <w:pgMar w:top="1920" w:right="1275" w:bottom="280" w:left="1275" w:header="816" w:footer="0" w:gutter="0"/>
          <w:cols w:space="708"/>
        </w:sectPr>
      </w:pPr>
    </w:p>
    <w:p w14:paraId="7FAD501A" w14:textId="77777777" w:rsidR="009839C6" w:rsidRPr="00A36B5E" w:rsidRDefault="007F64D8">
      <w:pPr>
        <w:pStyle w:val="Tekstpodstawowy"/>
        <w:spacing w:before="80"/>
        <w:ind w:left="256" w:right="256"/>
        <w:jc w:val="both"/>
      </w:pPr>
      <w:r w:rsidRPr="00A36B5E">
        <w:rPr>
          <w:noProof/>
        </w:rPr>
        <mc:AlternateContent>
          <mc:Choice Requires="wps">
            <w:drawing>
              <wp:anchor distT="0" distB="0" distL="0" distR="0" simplePos="0" relativeHeight="487372800" behindDoc="1" locked="0" layoutInCell="1" allowOverlap="1" wp14:anchorId="7FAD503B" wp14:editId="3D0987F6">
                <wp:simplePos x="0" y="0"/>
                <wp:positionH relativeFrom="page">
                  <wp:posOffset>899464</wp:posOffset>
                </wp:positionH>
                <wp:positionV relativeFrom="page">
                  <wp:posOffset>1265173</wp:posOffset>
                </wp:positionV>
                <wp:extent cx="5761990" cy="8448675"/>
                <wp:effectExtent l="0" t="0" r="0" b="0"/>
                <wp:wrapNone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61990" cy="84486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61990" h="8448675">
                              <a:moveTo>
                                <a:pt x="5755513" y="8442401"/>
                              </a:moveTo>
                              <a:lnTo>
                                <a:pt x="6096" y="8442401"/>
                              </a:lnTo>
                              <a:lnTo>
                                <a:pt x="6096" y="6172"/>
                              </a:lnTo>
                              <a:lnTo>
                                <a:pt x="0" y="6172"/>
                              </a:lnTo>
                              <a:lnTo>
                                <a:pt x="0" y="8442401"/>
                              </a:lnTo>
                              <a:lnTo>
                                <a:pt x="0" y="8448497"/>
                              </a:lnTo>
                              <a:lnTo>
                                <a:pt x="6096" y="8448497"/>
                              </a:lnTo>
                              <a:lnTo>
                                <a:pt x="5755513" y="8448497"/>
                              </a:lnTo>
                              <a:lnTo>
                                <a:pt x="5755513" y="8442401"/>
                              </a:lnTo>
                              <a:close/>
                            </a:path>
                            <a:path w="5761990" h="8448675">
                              <a:moveTo>
                                <a:pt x="5755513" y="0"/>
                              </a:move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096" y="6096"/>
                              </a:lnTo>
                              <a:lnTo>
                                <a:pt x="5755513" y="6096"/>
                              </a:lnTo>
                              <a:lnTo>
                                <a:pt x="5755513" y="0"/>
                              </a:lnTo>
                              <a:close/>
                            </a:path>
                            <a:path w="5761990" h="8448675">
                              <a:moveTo>
                                <a:pt x="5761685" y="6172"/>
                              </a:moveTo>
                              <a:lnTo>
                                <a:pt x="5755589" y="6172"/>
                              </a:lnTo>
                              <a:lnTo>
                                <a:pt x="5755589" y="8442401"/>
                              </a:lnTo>
                              <a:lnTo>
                                <a:pt x="5755589" y="8448497"/>
                              </a:lnTo>
                              <a:lnTo>
                                <a:pt x="5761685" y="8448497"/>
                              </a:lnTo>
                              <a:lnTo>
                                <a:pt x="5761685" y="8442401"/>
                              </a:lnTo>
                              <a:lnTo>
                                <a:pt x="5761685" y="6172"/>
                              </a:lnTo>
                              <a:close/>
                            </a:path>
                            <a:path w="5761990" h="8448675">
                              <a:moveTo>
                                <a:pt x="5761685" y="0"/>
                              </a:moveTo>
                              <a:lnTo>
                                <a:pt x="5755589" y="0"/>
                              </a:lnTo>
                              <a:lnTo>
                                <a:pt x="5755589" y="6096"/>
                              </a:lnTo>
                              <a:lnTo>
                                <a:pt x="5761685" y="6096"/>
                              </a:lnTo>
                              <a:lnTo>
                                <a:pt x="576168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8AA287" id="Graphic 7" o:spid="_x0000_s1026" style="position:absolute;margin-left:70.8pt;margin-top:99.6pt;width:453.7pt;height:665.25pt;z-index:-15943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61990,8448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pUzxQIAAGcJAAAOAAAAZHJzL2Uyb0RvYy54bWysVlFvmzAQfp+0/2D5fSVkCUlQSTW16jSp&#10;6iq1054dYwKawZ7thPTf72wwoTRr0NY84HP8+fjuuzPny6tDydGeKV2IKsHhxQQjVlGRFtU2wT+e&#10;bj8tMdKGVCnhomIJfmYaX60/frisZcymIhc8ZQqBk0rHtUxwboyMg0DTnJVEXwjJKljMhCqJgana&#10;BqkiNXgveTCdTKKgFiqVSlCmNfx70yzitfOfZYya71mmmUE8wcDNuKdyz419ButLEm8VkXlBWxrk&#10;H1iUpKjgpZ2rG2II2qnilauyoEpokZkLKspAZFlBmYsBogkng2gecyKZiwXE0bKTSb+fW3q/f5QP&#10;ylLX8k7QXxoUCWqp427FTnSLOWSqtFggjg5OxedORXYwiMKf80UUrlYgNoW15Wy2jBZzq3NAYr+d&#10;7rT5yoRzRfZ32jRpSL1Fcm/RQ+VNBcm0aeQujQYjSKPCCNK4adIoibH7LD9rorrHJT9Sseul2LMn&#10;4ZDGBjJfzOfz8DNGDeXpbBK2lI9IXvV3RJNVdALuQX6Uzn0HjsLFtHXsEX5skCAbUBgJA3F7TL0j&#10;P/Yd2jTMVos3X92RHAMeCHbW+QB/gjblQrOmTGz2/jeL7mhDyZ3Nnwd62fzYl28MxsnX8Pcu/Dgs&#10;Als6byH7Yp112wcPeb6LplEYLefDsvybrI7NcjWEeyX82CjSB4+p5QF+RNEduY8r6hf4E0U65H/E&#10;nziy76y+T+4Y6T3W8/Xja91H1FcvyPOVewQPObySA05n98kGu98UtOBFeltwbj8DWm0311yhPbFN&#10;3P3a49ODuZ7VtCnbsDYifX5QqIbOnmD9e0cUw4h/q6B12muAN5Q3Nt5Qhl8Ld1lwXyClzdPhJ1ES&#10;STATbKDL3QvfmEnsu5eNpcPanZX4sjMiK2xrc9waRu0EurlriO3Nw14X+nOHOt6P1n8AAAD//wMA&#10;UEsDBBQABgAIAAAAIQCSmiSI3AAAAA0BAAAPAAAAZHJzL2Rvd25yZXYueG1sTI/NToRAEITvJr7D&#10;pE28ucMSQGEZNmriA4jG8yzTC6xMD2GGH9/e3pPeqtJfqqvK42YHseDke0cK9rsIBFLjTE+tgs+P&#10;t4cnED5oMnpwhAp+0MOxur0pdWHcSu+41KEVHEK+0Aq6EMZCSt90aLXfuRGJb2c3WR3YTq00k145&#10;3A4yjqJMWt0Tf+j0iK8dNt/1bBXUeJnTJWvwK+vP6Tpi0i8viVL3d9vzAUTALfzBcK3P1aHiTic3&#10;k/FiYJ/sM0ZZ5HkM4kpESc7zTqzSOH8EWZXy/4rqFwAA//8DAFBLAQItABQABgAIAAAAIQC2gziS&#10;/gAAAOEBAAATAAAAAAAAAAAAAAAAAAAAAABbQ29udGVudF9UeXBlc10ueG1sUEsBAi0AFAAGAAgA&#10;AAAhADj9If/WAAAAlAEAAAsAAAAAAAAAAAAAAAAALwEAAF9yZWxzLy5yZWxzUEsBAi0AFAAGAAgA&#10;AAAhADZulTPFAgAAZwkAAA4AAAAAAAAAAAAAAAAALgIAAGRycy9lMm9Eb2MueG1sUEsBAi0AFAAG&#10;AAgAAAAhAJKaJIjcAAAADQEAAA8AAAAAAAAAAAAAAAAAHwUAAGRycy9kb3ducmV2LnhtbFBLBQYA&#10;AAAABAAEAPMAAAAoBgAAAAA=&#10;" path="m5755513,8442401r-5749417,l6096,6172,,6172,,8442401r,6096l6096,8448497r5749417,l5755513,8442401xem5755513,l6096,,,,,6096r6096,l5755513,6096r,-6096xem5761685,6172r-6096,l5755589,8442401r,6096l5761685,8448497r,-6096l5761685,6172xem5761685,r-6096,l5755589,6096r6096,l5761685,xe" fillcolor="black" stroked="f">
                <v:path arrowok="t"/>
                <w10:wrap anchorx="page" anchory="page"/>
              </v:shape>
            </w:pict>
          </mc:Fallback>
        </mc:AlternateContent>
      </w:r>
      <w:r w:rsidRPr="00A36B5E">
        <w:t>obejmującą należny podatek VAT naliczony zgodnie z obowiązującymi przepisami w tym zakresie oraz wszelkie koszty związane z właściwym przygotowaniem i wykonaniem przedmiotu zamówienia.</w:t>
      </w:r>
    </w:p>
    <w:p w14:paraId="7FAD501B" w14:textId="77777777" w:rsidR="009839C6" w:rsidRPr="00A36B5E" w:rsidRDefault="007F64D8">
      <w:pPr>
        <w:pStyle w:val="Tekstpodstawowy"/>
        <w:spacing w:before="120"/>
        <w:ind w:left="256" w:right="253"/>
        <w:jc w:val="both"/>
      </w:pPr>
      <w:r w:rsidRPr="00A36B5E">
        <w:t>Cena</w:t>
      </w:r>
      <w:r w:rsidRPr="00A36B5E">
        <w:rPr>
          <w:spacing w:val="-9"/>
        </w:rPr>
        <w:t xml:space="preserve"> </w:t>
      </w:r>
      <w:r w:rsidRPr="00A36B5E">
        <w:t>powinna</w:t>
      </w:r>
      <w:r w:rsidRPr="00A36B5E">
        <w:rPr>
          <w:spacing w:val="-9"/>
        </w:rPr>
        <w:t xml:space="preserve"> </w:t>
      </w:r>
      <w:r w:rsidRPr="00A36B5E">
        <w:t>być</w:t>
      </w:r>
      <w:r w:rsidRPr="00A36B5E">
        <w:rPr>
          <w:spacing w:val="-9"/>
        </w:rPr>
        <w:t xml:space="preserve"> </w:t>
      </w:r>
      <w:r w:rsidRPr="00A36B5E">
        <w:t>wyrażona</w:t>
      </w:r>
      <w:r w:rsidRPr="00A36B5E">
        <w:rPr>
          <w:spacing w:val="-9"/>
        </w:rPr>
        <w:t xml:space="preserve"> </w:t>
      </w:r>
      <w:r w:rsidRPr="00A36B5E">
        <w:t>w</w:t>
      </w:r>
      <w:r w:rsidRPr="00A36B5E">
        <w:rPr>
          <w:spacing w:val="-9"/>
        </w:rPr>
        <w:t xml:space="preserve"> </w:t>
      </w:r>
      <w:r w:rsidRPr="00A36B5E">
        <w:t>złotych</w:t>
      </w:r>
      <w:r w:rsidRPr="00A36B5E">
        <w:rPr>
          <w:spacing w:val="-8"/>
        </w:rPr>
        <w:t xml:space="preserve"> </w:t>
      </w:r>
      <w:r w:rsidRPr="00A36B5E">
        <w:t>polskich</w:t>
      </w:r>
      <w:r w:rsidRPr="00A36B5E">
        <w:rPr>
          <w:spacing w:val="-9"/>
        </w:rPr>
        <w:t xml:space="preserve"> </w:t>
      </w:r>
      <w:r w:rsidRPr="00A36B5E">
        <w:t>(PLN).</w:t>
      </w:r>
      <w:r w:rsidRPr="00A36B5E">
        <w:rPr>
          <w:spacing w:val="-8"/>
        </w:rPr>
        <w:t xml:space="preserve"> </w:t>
      </w:r>
      <w:r w:rsidRPr="00A36B5E">
        <w:t>Jeśli</w:t>
      </w:r>
      <w:r w:rsidRPr="00A36B5E">
        <w:rPr>
          <w:spacing w:val="-7"/>
        </w:rPr>
        <w:t xml:space="preserve"> </w:t>
      </w:r>
      <w:r w:rsidRPr="00A36B5E">
        <w:t>Oferent</w:t>
      </w:r>
      <w:r w:rsidRPr="00A36B5E">
        <w:rPr>
          <w:spacing w:val="-8"/>
        </w:rPr>
        <w:t xml:space="preserve"> </w:t>
      </w:r>
      <w:r w:rsidRPr="00A36B5E">
        <w:t>określi</w:t>
      </w:r>
      <w:r w:rsidRPr="00A36B5E">
        <w:rPr>
          <w:spacing w:val="-8"/>
        </w:rPr>
        <w:t xml:space="preserve"> </w:t>
      </w:r>
      <w:r w:rsidRPr="00A36B5E">
        <w:t>cenę</w:t>
      </w:r>
      <w:r w:rsidRPr="00A36B5E">
        <w:rPr>
          <w:spacing w:val="-9"/>
        </w:rPr>
        <w:t xml:space="preserve"> </w:t>
      </w:r>
      <w:r w:rsidRPr="00A36B5E">
        <w:t>w</w:t>
      </w:r>
      <w:r w:rsidRPr="00A36B5E">
        <w:rPr>
          <w:spacing w:val="-9"/>
        </w:rPr>
        <w:t xml:space="preserve"> </w:t>
      </w:r>
      <w:r w:rsidRPr="00A36B5E">
        <w:t>walucie innej niż PLN, Zamawiający przeliczy ją na PLN po średnim kursie NBP (tabela A) z dnia ogłoszenia zapytania ofertowego.</w:t>
      </w:r>
    </w:p>
    <w:p w14:paraId="7FAD501C" w14:textId="77777777" w:rsidR="009839C6" w:rsidRPr="00A36B5E" w:rsidRDefault="007F64D8">
      <w:pPr>
        <w:pStyle w:val="Nagwek1"/>
        <w:spacing w:before="120"/>
        <w:ind w:right="250"/>
      </w:pPr>
      <w:r w:rsidRPr="00A36B5E">
        <w:t>Liczba punktów w kryterium „cena netto przedmiotu zamówienia” będzie przyznawana według poniższego wzoru:</w:t>
      </w:r>
    </w:p>
    <w:p w14:paraId="7FAD501D" w14:textId="1536559B" w:rsidR="009839C6" w:rsidRPr="00A36B5E" w:rsidRDefault="007F64D8">
      <w:pPr>
        <w:pStyle w:val="Tekstpodstawowy"/>
        <w:spacing w:before="120"/>
        <w:ind w:left="1418" w:right="407" w:hanging="1006"/>
        <w:jc w:val="both"/>
      </w:pPr>
      <w:r w:rsidRPr="00A36B5E">
        <w:t>(cena</w:t>
      </w:r>
      <w:r w:rsidRPr="00A36B5E">
        <w:rPr>
          <w:spacing w:val="-5"/>
        </w:rPr>
        <w:t xml:space="preserve"> </w:t>
      </w:r>
      <w:r w:rsidRPr="00A36B5E">
        <w:t>netto</w:t>
      </w:r>
      <w:r w:rsidRPr="00A36B5E">
        <w:rPr>
          <w:spacing w:val="-3"/>
        </w:rPr>
        <w:t xml:space="preserve"> </w:t>
      </w:r>
      <w:r w:rsidRPr="00A36B5E">
        <w:t>najtańszej</w:t>
      </w:r>
      <w:r w:rsidRPr="00A36B5E">
        <w:rPr>
          <w:spacing w:val="-3"/>
        </w:rPr>
        <w:t xml:space="preserve"> </w:t>
      </w:r>
      <w:r w:rsidRPr="00A36B5E">
        <w:t>spośród</w:t>
      </w:r>
      <w:r w:rsidRPr="00A36B5E">
        <w:rPr>
          <w:spacing w:val="-3"/>
        </w:rPr>
        <w:t xml:space="preserve"> </w:t>
      </w:r>
      <w:r w:rsidRPr="00A36B5E">
        <w:t>złożonych</w:t>
      </w:r>
      <w:r w:rsidRPr="00A36B5E">
        <w:rPr>
          <w:spacing w:val="-3"/>
        </w:rPr>
        <w:t xml:space="preserve"> </w:t>
      </w:r>
      <w:r w:rsidRPr="00A36B5E">
        <w:t>ofert</w:t>
      </w:r>
      <w:r w:rsidRPr="00A36B5E">
        <w:rPr>
          <w:spacing w:val="-3"/>
        </w:rPr>
        <w:t xml:space="preserve"> </w:t>
      </w:r>
      <w:r w:rsidRPr="00A36B5E">
        <w:t>/</w:t>
      </w:r>
      <w:r w:rsidRPr="00A36B5E">
        <w:rPr>
          <w:spacing w:val="-3"/>
        </w:rPr>
        <w:t xml:space="preserve"> </w:t>
      </w:r>
      <w:r w:rsidRPr="00A36B5E">
        <w:t>cena</w:t>
      </w:r>
      <w:r w:rsidRPr="00A36B5E">
        <w:rPr>
          <w:spacing w:val="-3"/>
        </w:rPr>
        <w:t xml:space="preserve"> </w:t>
      </w:r>
      <w:r w:rsidRPr="00A36B5E">
        <w:t>netto</w:t>
      </w:r>
      <w:r w:rsidRPr="00A36B5E">
        <w:rPr>
          <w:spacing w:val="-3"/>
        </w:rPr>
        <w:t xml:space="preserve"> </w:t>
      </w:r>
      <w:r w:rsidRPr="00A36B5E">
        <w:t>rozpatrywanej</w:t>
      </w:r>
      <w:r w:rsidRPr="00A36B5E">
        <w:rPr>
          <w:spacing w:val="-1"/>
        </w:rPr>
        <w:t xml:space="preserve"> </w:t>
      </w:r>
      <w:r w:rsidRPr="00A36B5E">
        <w:t>oferty)</w:t>
      </w:r>
      <w:r w:rsidRPr="00A36B5E">
        <w:rPr>
          <w:spacing w:val="-4"/>
        </w:rPr>
        <w:t xml:space="preserve"> </w:t>
      </w:r>
      <w:r w:rsidRPr="00A36B5E">
        <w:t>x</w:t>
      </w:r>
      <w:r w:rsidRPr="00A36B5E">
        <w:rPr>
          <w:spacing w:val="-3"/>
        </w:rPr>
        <w:t xml:space="preserve"> </w:t>
      </w:r>
      <w:r w:rsidRPr="00A36B5E">
        <w:t>100</w:t>
      </w:r>
      <w:r w:rsidRPr="00A36B5E">
        <w:rPr>
          <w:spacing w:val="-3"/>
        </w:rPr>
        <w:t xml:space="preserve"> </w:t>
      </w:r>
      <w:r w:rsidRPr="00A36B5E">
        <w:t xml:space="preserve">x </w:t>
      </w:r>
      <w:r w:rsidR="004072F2" w:rsidRPr="00A36B5E">
        <w:t>7</w:t>
      </w:r>
      <w:r w:rsidRPr="00A36B5E">
        <w:t>0% (waga kryterium) = liczba punktów oferty rozpatrywanej (KC)</w:t>
      </w:r>
    </w:p>
    <w:p w14:paraId="7FAD5026" w14:textId="77777777" w:rsidR="009839C6" w:rsidRPr="00A36B5E" w:rsidRDefault="009839C6">
      <w:pPr>
        <w:pStyle w:val="Tekstpodstawowy"/>
        <w:spacing w:before="236"/>
      </w:pPr>
    </w:p>
    <w:p w14:paraId="7FAD5027" w14:textId="6820B0C8" w:rsidR="009839C6" w:rsidRPr="00A36B5E" w:rsidRDefault="007F64D8">
      <w:pPr>
        <w:pStyle w:val="Nagwek1"/>
        <w:numPr>
          <w:ilvl w:val="0"/>
          <w:numId w:val="3"/>
        </w:numPr>
        <w:tabs>
          <w:tab w:val="left" w:pos="500"/>
        </w:tabs>
        <w:spacing w:before="1"/>
        <w:ind w:left="500" w:hanging="244"/>
      </w:pPr>
      <w:r w:rsidRPr="00A36B5E">
        <w:t>Kryterium</w:t>
      </w:r>
      <w:r w:rsidRPr="00A36B5E">
        <w:rPr>
          <w:spacing w:val="-3"/>
        </w:rPr>
        <w:t xml:space="preserve"> </w:t>
      </w:r>
      <w:r w:rsidRPr="00A36B5E">
        <w:t>„</w:t>
      </w:r>
      <w:r w:rsidR="004072F2" w:rsidRPr="00A36B5E">
        <w:t>siedziba serwisu</w:t>
      </w:r>
      <w:r w:rsidRPr="00A36B5E">
        <w:t>"</w:t>
      </w:r>
      <w:r w:rsidRPr="00A36B5E">
        <w:rPr>
          <w:spacing w:val="-1"/>
        </w:rPr>
        <w:t xml:space="preserve"> </w:t>
      </w:r>
      <w:r w:rsidRPr="00A36B5E">
        <w:t>(</w:t>
      </w:r>
      <w:r w:rsidR="00A9535C" w:rsidRPr="00A36B5E">
        <w:t>K</w:t>
      </w:r>
      <w:r w:rsidR="004072F2" w:rsidRPr="00A36B5E">
        <w:t>S</w:t>
      </w:r>
      <w:r w:rsidRPr="00A36B5E">
        <w:t>) –</w:t>
      </w:r>
      <w:r w:rsidRPr="00A36B5E">
        <w:rPr>
          <w:spacing w:val="-2"/>
        </w:rPr>
        <w:t xml:space="preserve"> </w:t>
      </w:r>
      <w:r w:rsidRPr="00A36B5E">
        <w:t>waga</w:t>
      </w:r>
      <w:r w:rsidRPr="00A36B5E">
        <w:rPr>
          <w:spacing w:val="-2"/>
        </w:rPr>
        <w:t xml:space="preserve"> </w:t>
      </w:r>
      <w:r w:rsidR="00BE3FAD">
        <w:rPr>
          <w:spacing w:val="-5"/>
        </w:rPr>
        <w:t>3</w:t>
      </w:r>
      <w:r w:rsidR="00440AFE" w:rsidRPr="00A36B5E">
        <w:rPr>
          <w:spacing w:val="-5"/>
        </w:rPr>
        <w:t>0</w:t>
      </w:r>
      <w:r w:rsidRPr="00A36B5E">
        <w:rPr>
          <w:spacing w:val="-5"/>
        </w:rPr>
        <w:t>%</w:t>
      </w:r>
    </w:p>
    <w:p w14:paraId="7FAD5028" w14:textId="458D8031" w:rsidR="009839C6" w:rsidRPr="00A36B5E" w:rsidRDefault="007F64D8">
      <w:pPr>
        <w:pStyle w:val="Tekstpodstawowy"/>
        <w:spacing w:before="120"/>
        <w:ind w:left="256"/>
        <w:jc w:val="both"/>
      </w:pPr>
      <w:r w:rsidRPr="00A36B5E">
        <w:t>Maksymalna</w:t>
      </w:r>
      <w:r w:rsidRPr="00A36B5E">
        <w:rPr>
          <w:spacing w:val="-3"/>
        </w:rPr>
        <w:t xml:space="preserve"> </w:t>
      </w:r>
      <w:r w:rsidR="00BE3FAD">
        <w:t>liczba</w:t>
      </w:r>
      <w:r w:rsidRPr="00A36B5E">
        <w:rPr>
          <w:spacing w:val="-2"/>
        </w:rPr>
        <w:t xml:space="preserve"> </w:t>
      </w:r>
      <w:r w:rsidRPr="00A36B5E">
        <w:t>punktów,</w:t>
      </w:r>
      <w:r w:rsidRPr="00A36B5E">
        <w:rPr>
          <w:spacing w:val="-1"/>
        </w:rPr>
        <w:t xml:space="preserve"> </w:t>
      </w:r>
      <w:r w:rsidRPr="00A36B5E">
        <w:t>jakie</w:t>
      </w:r>
      <w:r w:rsidRPr="00A36B5E">
        <w:rPr>
          <w:spacing w:val="-2"/>
        </w:rPr>
        <w:t xml:space="preserve"> </w:t>
      </w:r>
      <w:r w:rsidRPr="00A36B5E">
        <w:t>może</w:t>
      </w:r>
      <w:r w:rsidRPr="00A36B5E">
        <w:rPr>
          <w:spacing w:val="-2"/>
        </w:rPr>
        <w:t xml:space="preserve"> </w:t>
      </w:r>
      <w:r w:rsidRPr="00A36B5E">
        <w:t>uzyskać oferta</w:t>
      </w:r>
      <w:r w:rsidRPr="00A36B5E">
        <w:rPr>
          <w:spacing w:val="-3"/>
        </w:rPr>
        <w:t xml:space="preserve"> </w:t>
      </w:r>
      <w:r w:rsidRPr="00A36B5E">
        <w:t xml:space="preserve">wynosi </w:t>
      </w:r>
      <w:r w:rsidR="00BE3FAD">
        <w:t>3</w:t>
      </w:r>
      <w:r w:rsidR="00440AFE" w:rsidRPr="00A36B5E">
        <w:t>0</w:t>
      </w:r>
      <w:r w:rsidRPr="00A36B5E">
        <w:t xml:space="preserve"> </w:t>
      </w:r>
      <w:r w:rsidRPr="00A36B5E">
        <w:rPr>
          <w:spacing w:val="-2"/>
        </w:rPr>
        <w:t>punktów.</w:t>
      </w:r>
    </w:p>
    <w:p w14:paraId="7FAD5029" w14:textId="6E2113FA" w:rsidR="009839C6" w:rsidRPr="00A36B5E" w:rsidRDefault="007F64D8">
      <w:pPr>
        <w:pStyle w:val="Tekstpodstawowy"/>
        <w:spacing w:before="40" w:line="276" w:lineRule="auto"/>
        <w:ind w:left="256" w:right="249"/>
        <w:jc w:val="both"/>
      </w:pPr>
      <w:r w:rsidRPr="00A36B5E">
        <w:t>Do oceny poszczególnych ofert w zakresie kryterium termin dostawy zostanie zastosowana metoda</w:t>
      </w:r>
      <w:r w:rsidRPr="00A36B5E">
        <w:rPr>
          <w:spacing w:val="-4"/>
        </w:rPr>
        <w:t xml:space="preserve"> </w:t>
      </w:r>
      <w:r w:rsidRPr="00A36B5E">
        <w:t>polegająca</w:t>
      </w:r>
      <w:r w:rsidRPr="00A36B5E">
        <w:rPr>
          <w:spacing w:val="-2"/>
        </w:rPr>
        <w:t xml:space="preserve"> </w:t>
      </w:r>
      <w:r w:rsidRPr="00A36B5E">
        <w:t>na</w:t>
      </w:r>
      <w:r w:rsidRPr="00A36B5E">
        <w:rPr>
          <w:spacing w:val="-4"/>
        </w:rPr>
        <w:t xml:space="preserve"> </w:t>
      </w:r>
      <w:r w:rsidRPr="00A36B5E">
        <w:t>porównaniu</w:t>
      </w:r>
      <w:r w:rsidRPr="00A36B5E">
        <w:rPr>
          <w:spacing w:val="-3"/>
        </w:rPr>
        <w:t xml:space="preserve"> </w:t>
      </w:r>
      <w:r w:rsidR="004072F2" w:rsidRPr="00A36B5E">
        <w:t>kryterium</w:t>
      </w:r>
      <w:r w:rsidRPr="00A36B5E">
        <w:rPr>
          <w:spacing w:val="-2"/>
        </w:rPr>
        <w:t xml:space="preserve"> </w:t>
      </w:r>
      <w:r w:rsidRPr="00A36B5E">
        <w:t>badanej</w:t>
      </w:r>
      <w:r w:rsidRPr="00A36B5E">
        <w:rPr>
          <w:spacing w:val="-3"/>
        </w:rPr>
        <w:t xml:space="preserve"> </w:t>
      </w:r>
      <w:r w:rsidRPr="00A36B5E">
        <w:t>oferty</w:t>
      </w:r>
      <w:r w:rsidRPr="00A36B5E">
        <w:rPr>
          <w:spacing w:val="-3"/>
        </w:rPr>
        <w:t xml:space="preserve"> </w:t>
      </w:r>
      <w:r w:rsidRPr="00A36B5E">
        <w:t>przedstawionej</w:t>
      </w:r>
      <w:r w:rsidRPr="00A36B5E">
        <w:rPr>
          <w:spacing w:val="-3"/>
        </w:rPr>
        <w:t xml:space="preserve"> </w:t>
      </w:r>
      <w:r w:rsidRPr="00A36B5E">
        <w:t>przez</w:t>
      </w:r>
      <w:r w:rsidRPr="00A36B5E">
        <w:rPr>
          <w:spacing w:val="-4"/>
        </w:rPr>
        <w:t xml:space="preserve"> </w:t>
      </w:r>
      <w:r w:rsidRPr="00A36B5E">
        <w:t>tych Oferentów, których oferty zostały dopuszczone do oceny.</w:t>
      </w:r>
    </w:p>
    <w:p w14:paraId="7FAD502B" w14:textId="77777777" w:rsidR="009839C6" w:rsidRPr="00A36B5E" w:rsidRDefault="009839C6">
      <w:pPr>
        <w:pStyle w:val="Tekstpodstawowy"/>
        <w:spacing w:before="82"/>
      </w:pPr>
    </w:p>
    <w:p w14:paraId="7FAD502C" w14:textId="77777777" w:rsidR="009839C6" w:rsidRPr="00A36B5E" w:rsidRDefault="007F64D8">
      <w:pPr>
        <w:pStyle w:val="Nagwek1"/>
        <w:jc w:val="left"/>
      </w:pPr>
      <w:r w:rsidRPr="00A36B5E">
        <w:t>Punktacja</w:t>
      </w:r>
      <w:r w:rsidRPr="00A36B5E">
        <w:rPr>
          <w:spacing w:val="-5"/>
        </w:rPr>
        <w:t xml:space="preserve"> </w:t>
      </w:r>
      <w:r w:rsidRPr="00A36B5E">
        <w:t>w</w:t>
      </w:r>
      <w:r w:rsidRPr="00A36B5E">
        <w:rPr>
          <w:spacing w:val="-4"/>
        </w:rPr>
        <w:t xml:space="preserve"> </w:t>
      </w:r>
      <w:r w:rsidRPr="00A36B5E">
        <w:t>ramach</w:t>
      </w:r>
      <w:r w:rsidRPr="00A36B5E">
        <w:rPr>
          <w:spacing w:val="-2"/>
        </w:rPr>
        <w:t xml:space="preserve"> </w:t>
      </w:r>
      <w:r w:rsidRPr="00A36B5E">
        <w:t>kryterium</w:t>
      </w:r>
      <w:r w:rsidRPr="00A36B5E">
        <w:rPr>
          <w:spacing w:val="-1"/>
        </w:rPr>
        <w:t xml:space="preserve"> </w:t>
      </w:r>
      <w:r w:rsidRPr="00A36B5E">
        <w:t>będzie</w:t>
      </w:r>
      <w:r w:rsidRPr="00A36B5E">
        <w:rPr>
          <w:spacing w:val="-3"/>
        </w:rPr>
        <w:t xml:space="preserve"> </w:t>
      </w:r>
      <w:r w:rsidRPr="00A36B5E">
        <w:t>przyznawana</w:t>
      </w:r>
      <w:r w:rsidRPr="00A36B5E">
        <w:rPr>
          <w:spacing w:val="-2"/>
        </w:rPr>
        <w:t xml:space="preserve"> </w:t>
      </w:r>
      <w:r w:rsidRPr="00A36B5E">
        <w:t>zgodnie</w:t>
      </w:r>
      <w:r w:rsidRPr="00A36B5E">
        <w:rPr>
          <w:spacing w:val="-2"/>
        </w:rPr>
        <w:t xml:space="preserve"> </w:t>
      </w:r>
      <w:r w:rsidRPr="00A36B5E">
        <w:t>ze</w:t>
      </w:r>
      <w:r w:rsidRPr="00A36B5E">
        <w:rPr>
          <w:spacing w:val="-3"/>
        </w:rPr>
        <w:t xml:space="preserve"> </w:t>
      </w:r>
      <w:r w:rsidRPr="00A36B5E">
        <w:rPr>
          <w:spacing w:val="-2"/>
        </w:rPr>
        <w:t>wzorem:</w:t>
      </w:r>
    </w:p>
    <w:p w14:paraId="7FAD502D" w14:textId="023B6AB2" w:rsidR="009839C6" w:rsidRPr="00A36B5E" w:rsidRDefault="004072F2">
      <w:pPr>
        <w:pStyle w:val="Akapitzlist"/>
        <w:numPr>
          <w:ilvl w:val="1"/>
          <w:numId w:val="3"/>
        </w:numPr>
        <w:tabs>
          <w:tab w:val="left" w:pos="976"/>
        </w:tabs>
        <w:spacing w:before="43"/>
        <w:rPr>
          <w:rFonts w:ascii="Symbol" w:hAnsi="Symbol"/>
          <w:sz w:val="20"/>
        </w:rPr>
      </w:pPr>
      <w:r w:rsidRPr="00A36B5E">
        <w:rPr>
          <w:sz w:val="24"/>
        </w:rPr>
        <w:t>Siedziba serwisu na terytorium RP</w:t>
      </w:r>
      <w:r w:rsidR="007F64D8" w:rsidRPr="00A36B5E">
        <w:rPr>
          <w:spacing w:val="-1"/>
          <w:sz w:val="24"/>
        </w:rPr>
        <w:t xml:space="preserve"> </w:t>
      </w:r>
      <w:r w:rsidR="007F64D8" w:rsidRPr="00A36B5E">
        <w:rPr>
          <w:sz w:val="24"/>
        </w:rPr>
        <w:t>-</w:t>
      </w:r>
      <w:r w:rsidR="007F64D8" w:rsidRPr="00A36B5E">
        <w:rPr>
          <w:spacing w:val="-1"/>
          <w:sz w:val="24"/>
        </w:rPr>
        <w:t xml:space="preserve"> </w:t>
      </w:r>
      <w:r w:rsidR="00BE3FAD">
        <w:rPr>
          <w:sz w:val="24"/>
        </w:rPr>
        <w:t>3</w:t>
      </w:r>
      <w:r w:rsidR="00440AFE" w:rsidRPr="00A36B5E">
        <w:rPr>
          <w:sz w:val="24"/>
        </w:rPr>
        <w:t>0</w:t>
      </w:r>
      <w:r w:rsidR="007F64D8" w:rsidRPr="00A36B5E">
        <w:rPr>
          <w:sz w:val="24"/>
        </w:rPr>
        <w:t xml:space="preserve"> </w:t>
      </w:r>
      <w:r w:rsidR="007F64D8" w:rsidRPr="00A36B5E">
        <w:rPr>
          <w:spacing w:val="-2"/>
          <w:sz w:val="24"/>
        </w:rPr>
        <w:t>punktów</w:t>
      </w:r>
    </w:p>
    <w:p w14:paraId="05842D31" w14:textId="2B8A67DA" w:rsidR="00A36B5E" w:rsidRPr="00A36B5E" w:rsidRDefault="004072F2" w:rsidP="00A36B5E">
      <w:pPr>
        <w:pStyle w:val="Akapitzlist"/>
        <w:numPr>
          <w:ilvl w:val="1"/>
          <w:numId w:val="3"/>
        </w:numPr>
        <w:tabs>
          <w:tab w:val="left" w:pos="976"/>
        </w:tabs>
        <w:spacing w:before="41"/>
        <w:rPr>
          <w:rFonts w:ascii="Symbol" w:hAnsi="Symbol"/>
          <w:sz w:val="20"/>
        </w:rPr>
      </w:pPr>
      <w:r w:rsidRPr="00A36B5E">
        <w:rPr>
          <w:sz w:val="24"/>
        </w:rPr>
        <w:t xml:space="preserve">Siedziba serwisu na terytorium </w:t>
      </w:r>
      <w:r w:rsidR="00440AFE" w:rsidRPr="00A36B5E">
        <w:rPr>
          <w:sz w:val="24"/>
        </w:rPr>
        <w:t>UE</w:t>
      </w:r>
      <w:r w:rsidR="007F64D8" w:rsidRPr="00A36B5E">
        <w:rPr>
          <w:spacing w:val="-1"/>
          <w:sz w:val="24"/>
        </w:rPr>
        <w:t xml:space="preserve"> </w:t>
      </w:r>
      <w:r w:rsidR="007F64D8" w:rsidRPr="00A36B5E">
        <w:rPr>
          <w:sz w:val="24"/>
        </w:rPr>
        <w:t xml:space="preserve">– </w:t>
      </w:r>
      <w:r w:rsidR="00BE3FAD">
        <w:rPr>
          <w:sz w:val="24"/>
        </w:rPr>
        <w:t>10</w:t>
      </w:r>
      <w:r w:rsidR="007F64D8" w:rsidRPr="00A36B5E">
        <w:rPr>
          <w:sz w:val="24"/>
        </w:rPr>
        <w:t xml:space="preserve"> </w:t>
      </w:r>
      <w:r w:rsidR="007F64D8" w:rsidRPr="00A36B5E">
        <w:rPr>
          <w:spacing w:val="-2"/>
          <w:sz w:val="24"/>
        </w:rPr>
        <w:t>punktów</w:t>
      </w:r>
    </w:p>
    <w:p w14:paraId="7FAD502F" w14:textId="69E15B9B" w:rsidR="009839C6" w:rsidRPr="00A36B5E" w:rsidRDefault="00440AFE" w:rsidP="00A36B5E">
      <w:pPr>
        <w:pStyle w:val="Akapitzlist"/>
        <w:numPr>
          <w:ilvl w:val="1"/>
          <w:numId w:val="3"/>
        </w:numPr>
        <w:tabs>
          <w:tab w:val="left" w:pos="976"/>
        </w:tabs>
        <w:spacing w:before="41"/>
        <w:rPr>
          <w:rFonts w:ascii="Symbol" w:hAnsi="Symbol"/>
          <w:sz w:val="20"/>
        </w:rPr>
      </w:pPr>
      <w:r w:rsidRPr="00A36B5E">
        <w:rPr>
          <w:sz w:val="24"/>
        </w:rPr>
        <w:t>Siedziba serwisu w poza UE</w:t>
      </w:r>
      <w:r w:rsidR="007F64D8" w:rsidRPr="00A36B5E">
        <w:rPr>
          <w:spacing w:val="-1"/>
          <w:sz w:val="24"/>
        </w:rPr>
        <w:t xml:space="preserve"> </w:t>
      </w:r>
      <w:r w:rsidR="007F64D8" w:rsidRPr="00A36B5E">
        <w:rPr>
          <w:sz w:val="24"/>
        </w:rPr>
        <w:t xml:space="preserve">– </w:t>
      </w:r>
      <w:r w:rsidRPr="00A36B5E">
        <w:rPr>
          <w:sz w:val="24"/>
        </w:rPr>
        <w:t>0</w:t>
      </w:r>
      <w:r w:rsidR="007F64D8" w:rsidRPr="00A36B5E">
        <w:rPr>
          <w:sz w:val="24"/>
        </w:rPr>
        <w:t xml:space="preserve"> </w:t>
      </w:r>
      <w:r w:rsidR="007F64D8" w:rsidRPr="00A36B5E">
        <w:rPr>
          <w:spacing w:val="-2"/>
          <w:sz w:val="24"/>
        </w:rPr>
        <w:t>punktów</w:t>
      </w:r>
    </w:p>
    <w:p w14:paraId="7FAD5031" w14:textId="77777777" w:rsidR="009839C6" w:rsidRDefault="009839C6" w:rsidP="00BE3FAD">
      <w:pPr>
        <w:pStyle w:val="Tekstpodstawowy"/>
        <w:jc w:val="center"/>
      </w:pPr>
    </w:p>
    <w:p w14:paraId="7FAD5032" w14:textId="416B7A71" w:rsidR="009839C6" w:rsidRDefault="007F64D8" w:rsidP="00BE3FAD">
      <w:pPr>
        <w:pStyle w:val="Tekstpodstawowy"/>
        <w:ind w:left="426" w:right="252" w:hanging="426"/>
        <w:jc w:val="center"/>
      </w:pPr>
      <w:r>
        <w:t>2.</w:t>
      </w:r>
      <w:r>
        <w:rPr>
          <w:spacing w:val="27"/>
        </w:rPr>
        <w:t xml:space="preserve">  </w:t>
      </w:r>
      <w:r>
        <w:t>Maksymalna</w:t>
      </w:r>
      <w:r>
        <w:rPr>
          <w:spacing w:val="17"/>
        </w:rPr>
        <w:t xml:space="preserve"> </w:t>
      </w:r>
      <w:r>
        <w:t>możliwa</w:t>
      </w:r>
      <w:r>
        <w:rPr>
          <w:spacing w:val="18"/>
        </w:rPr>
        <w:t xml:space="preserve"> </w:t>
      </w:r>
      <w:r>
        <w:t>do</w:t>
      </w:r>
      <w:r>
        <w:rPr>
          <w:spacing w:val="17"/>
        </w:rPr>
        <w:t xml:space="preserve"> </w:t>
      </w:r>
      <w:r>
        <w:t>uzyskania</w:t>
      </w:r>
      <w:r>
        <w:rPr>
          <w:spacing w:val="18"/>
        </w:rPr>
        <w:t xml:space="preserve"> </w:t>
      </w:r>
      <w:r>
        <w:t>liczba</w:t>
      </w:r>
      <w:r>
        <w:rPr>
          <w:spacing w:val="17"/>
        </w:rPr>
        <w:t xml:space="preserve"> </w:t>
      </w:r>
      <w:r>
        <w:t>punktów</w:t>
      </w:r>
      <w:r>
        <w:rPr>
          <w:spacing w:val="17"/>
        </w:rPr>
        <w:t xml:space="preserve"> </w:t>
      </w:r>
      <w:r>
        <w:t>wynosi</w:t>
      </w:r>
      <w:r>
        <w:rPr>
          <w:spacing w:val="19"/>
        </w:rPr>
        <w:t xml:space="preserve"> </w:t>
      </w:r>
      <w:r>
        <w:t>100.</w:t>
      </w:r>
      <w:r>
        <w:rPr>
          <w:spacing w:val="20"/>
        </w:rPr>
        <w:t xml:space="preserve"> </w:t>
      </w:r>
      <w:r>
        <w:t>Ostateczna</w:t>
      </w:r>
      <w:r>
        <w:rPr>
          <w:spacing w:val="18"/>
        </w:rPr>
        <w:t xml:space="preserve"> </w:t>
      </w:r>
      <w:r>
        <w:rPr>
          <w:spacing w:val="-2"/>
        </w:rPr>
        <w:t>punktacja</w:t>
      </w:r>
    </w:p>
    <w:p w14:paraId="11C3BAD8" w14:textId="534522AE" w:rsidR="00BE3FAD" w:rsidRPr="00BE3FAD" w:rsidRDefault="007F64D8" w:rsidP="00BE3FAD">
      <w:pPr>
        <w:pStyle w:val="Tekstpodstawowy"/>
        <w:ind w:right="252"/>
        <w:jc w:val="center"/>
        <w:rPr>
          <w:spacing w:val="-5"/>
        </w:rPr>
      </w:pPr>
      <w:r>
        <w:t>danej</w:t>
      </w:r>
      <w:r>
        <w:rPr>
          <w:spacing w:val="69"/>
          <w:w w:val="150"/>
        </w:rPr>
        <w:t xml:space="preserve"> </w:t>
      </w:r>
      <w:r>
        <w:t>oferty</w:t>
      </w:r>
      <w:r>
        <w:rPr>
          <w:spacing w:val="70"/>
          <w:w w:val="150"/>
        </w:rPr>
        <w:t xml:space="preserve"> </w:t>
      </w:r>
      <w:r>
        <w:t>będzie</w:t>
      </w:r>
      <w:r>
        <w:rPr>
          <w:spacing w:val="70"/>
          <w:w w:val="150"/>
        </w:rPr>
        <w:t xml:space="preserve"> </w:t>
      </w:r>
      <w:r>
        <w:t>stanowić</w:t>
      </w:r>
      <w:r>
        <w:rPr>
          <w:spacing w:val="70"/>
          <w:w w:val="150"/>
        </w:rPr>
        <w:t xml:space="preserve"> </w:t>
      </w:r>
      <w:r>
        <w:t>sumę</w:t>
      </w:r>
      <w:r>
        <w:rPr>
          <w:spacing w:val="70"/>
          <w:w w:val="150"/>
        </w:rPr>
        <w:t xml:space="preserve"> </w:t>
      </w:r>
      <w:r>
        <w:t>punktów</w:t>
      </w:r>
      <w:r>
        <w:rPr>
          <w:spacing w:val="71"/>
          <w:w w:val="150"/>
        </w:rPr>
        <w:t xml:space="preserve"> </w:t>
      </w:r>
      <w:r>
        <w:t>uzyskanych</w:t>
      </w:r>
      <w:r>
        <w:rPr>
          <w:spacing w:val="70"/>
          <w:w w:val="150"/>
        </w:rPr>
        <w:t xml:space="preserve"> </w:t>
      </w:r>
      <w:r>
        <w:t>przez</w:t>
      </w:r>
      <w:r>
        <w:rPr>
          <w:spacing w:val="70"/>
          <w:w w:val="150"/>
        </w:rPr>
        <w:t xml:space="preserve"> </w:t>
      </w:r>
      <w:r>
        <w:t>daną</w:t>
      </w:r>
      <w:r>
        <w:rPr>
          <w:spacing w:val="70"/>
          <w:w w:val="150"/>
        </w:rPr>
        <w:t xml:space="preserve"> </w:t>
      </w:r>
      <w:r>
        <w:t>ofertę</w:t>
      </w:r>
      <w:r>
        <w:rPr>
          <w:spacing w:val="70"/>
          <w:w w:val="150"/>
        </w:rPr>
        <w:t xml:space="preserve"> </w:t>
      </w:r>
      <w:r>
        <w:rPr>
          <w:spacing w:val="-5"/>
        </w:rPr>
        <w:t>we</w:t>
      </w:r>
      <w:r w:rsidR="00BE3FAD">
        <w:rPr>
          <w:spacing w:val="-5"/>
        </w:rPr>
        <w:t xml:space="preserve">     </w:t>
      </w:r>
      <w:r w:rsidR="00BE3FAD" w:rsidRPr="00BE3FAD">
        <w:rPr>
          <w:spacing w:val="-5"/>
        </w:rPr>
        <w:t>wskazanym kryterium. Wartość uzyskanych punktów ofert określona zostanie wg wzoru: Wartość punktowa oferty = KC + KS</w:t>
      </w:r>
    </w:p>
    <w:p w14:paraId="1CE3A7C5" w14:textId="1E50610D" w:rsidR="00BE3FAD" w:rsidRPr="00BE3FAD" w:rsidRDefault="00BE3FAD" w:rsidP="00BE3FAD">
      <w:pPr>
        <w:pStyle w:val="Tekstpodstawowy"/>
        <w:numPr>
          <w:ilvl w:val="0"/>
          <w:numId w:val="2"/>
        </w:numPr>
        <w:ind w:right="252"/>
        <w:jc w:val="center"/>
        <w:rPr>
          <w:spacing w:val="-5"/>
        </w:rPr>
      </w:pPr>
      <w:r w:rsidRPr="00BE3FAD">
        <w:rPr>
          <w:spacing w:val="-5"/>
        </w:rPr>
        <w:t>Punktacja będzie zaokrąglana w górę, do dwóch miejsc po przecinku.</w:t>
      </w:r>
    </w:p>
    <w:p w14:paraId="64A7E5FD" w14:textId="77777777" w:rsidR="00BE3FAD" w:rsidRPr="00BE3FAD" w:rsidRDefault="00BE3FAD" w:rsidP="00BE3FAD">
      <w:pPr>
        <w:pStyle w:val="Tekstpodstawowy"/>
        <w:numPr>
          <w:ilvl w:val="0"/>
          <w:numId w:val="2"/>
        </w:numPr>
        <w:ind w:right="252"/>
        <w:jc w:val="center"/>
        <w:rPr>
          <w:spacing w:val="-5"/>
        </w:rPr>
      </w:pPr>
      <w:r w:rsidRPr="00BE3FAD">
        <w:rPr>
          <w:spacing w:val="-5"/>
        </w:rPr>
        <w:t>Za najkorzystniejszą ofertę zostanie uznana oferta, która jest poprawna formalnie, spełniła wszystkie warunki udziału w postępowaniu, nie podlega wykluczeniu oraz w toku oceny uzyska największą liczbę punktów.</w:t>
      </w:r>
    </w:p>
    <w:p w14:paraId="182F084F" w14:textId="77777777" w:rsidR="00BE3FAD" w:rsidRPr="00BE3FAD" w:rsidRDefault="00BE3FAD" w:rsidP="00BE3FAD">
      <w:pPr>
        <w:pStyle w:val="Tekstpodstawowy"/>
        <w:numPr>
          <w:ilvl w:val="0"/>
          <w:numId w:val="2"/>
        </w:numPr>
        <w:ind w:right="252"/>
        <w:jc w:val="center"/>
        <w:rPr>
          <w:spacing w:val="-5"/>
        </w:rPr>
      </w:pPr>
      <w:r w:rsidRPr="00BE3FAD">
        <w:rPr>
          <w:spacing w:val="-5"/>
        </w:rPr>
        <w:t>Zamawiający, po dokonaniu oceny otrzymanych ofert, dokona wyboru najkorzystniejszej oferty/ofert, co zostanie udokumentowane protokołem postępowania o udzielenie zamówienia.</w:t>
      </w:r>
    </w:p>
    <w:p w14:paraId="5F5E79AB" w14:textId="77777777" w:rsidR="00BE3FAD" w:rsidRPr="00BE3FAD" w:rsidRDefault="00BE3FAD" w:rsidP="00BE3FAD">
      <w:pPr>
        <w:pStyle w:val="Tekstpodstawowy"/>
        <w:numPr>
          <w:ilvl w:val="0"/>
          <w:numId w:val="2"/>
        </w:numPr>
        <w:ind w:right="252"/>
        <w:jc w:val="center"/>
        <w:rPr>
          <w:spacing w:val="-5"/>
        </w:rPr>
      </w:pPr>
      <w:r w:rsidRPr="00BE3FAD">
        <w:rPr>
          <w:spacing w:val="-5"/>
        </w:rPr>
        <w:t>Wykonawca, którego oferta zostanie uznana za najkorzystniejszą zostanie zaproszony do</w:t>
      </w:r>
    </w:p>
    <w:p w14:paraId="466E6D16" w14:textId="77777777" w:rsidR="00BE3FAD" w:rsidRPr="00BE3FAD" w:rsidRDefault="00BE3FAD" w:rsidP="00BE3FAD">
      <w:pPr>
        <w:pStyle w:val="Tekstpodstawowy"/>
        <w:ind w:right="252"/>
        <w:jc w:val="center"/>
        <w:rPr>
          <w:spacing w:val="-5"/>
        </w:rPr>
      </w:pPr>
      <w:r w:rsidRPr="00BE3FAD">
        <w:rPr>
          <w:spacing w:val="-5"/>
        </w:rPr>
        <w:t>podpisania umowy na realizację przedmiotu zamówienia.</w:t>
      </w:r>
    </w:p>
    <w:p w14:paraId="7FAD5033" w14:textId="155BC846" w:rsidR="009839C6" w:rsidRDefault="009839C6" w:rsidP="00BE3FAD">
      <w:pPr>
        <w:pStyle w:val="Tekstpodstawowy"/>
        <w:ind w:right="252"/>
        <w:jc w:val="center"/>
      </w:pPr>
    </w:p>
    <w:p w14:paraId="7FAD5034" w14:textId="77777777" w:rsidR="009839C6" w:rsidRDefault="009839C6" w:rsidP="00BE3FAD">
      <w:pPr>
        <w:pStyle w:val="Tekstpodstawowy"/>
        <w:jc w:val="center"/>
        <w:sectPr w:rsidR="009839C6">
          <w:pgSz w:w="11910" w:h="16840"/>
          <w:pgMar w:top="1920" w:right="1275" w:bottom="280" w:left="1275" w:header="816" w:footer="0" w:gutter="0"/>
          <w:cols w:space="708"/>
        </w:sectPr>
      </w:pPr>
    </w:p>
    <w:p w14:paraId="7FAD5035" w14:textId="77777777" w:rsidR="009839C6" w:rsidRDefault="009839C6">
      <w:pPr>
        <w:pStyle w:val="Tekstpodstawowy"/>
        <w:spacing w:before="10"/>
        <w:rPr>
          <w:sz w:val="5"/>
        </w:rPr>
      </w:pPr>
    </w:p>
    <w:p w14:paraId="7FAD5036" w14:textId="782EF3AD" w:rsidR="009839C6" w:rsidRDefault="009839C6">
      <w:pPr>
        <w:pStyle w:val="Tekstpodstawowy"/>
        <w:ind w:left="141"/>
        <w:rPr>
          <w:sz w:val="20"/>
        </w:rPr>
      </w:pPr>
    </w:p>
    <w:p w14:paraId="61FDBE9B" w14:textId="77777777" w:rsidR="00853FFB" w:rsidRDefault="00853FFB">
      <w:pPr>
        <w:pStyle w:val="Tekstpodstawowy"/>
        <w:ind w:left="141"/>
        <w:rPr>
          <w:sz w:val="20"/>
        </w:rPr>
      </w:pPr>
    </w:p>
    <w:p w14:paraId="5BC53D08" w14:textId="77777777" w:rsidR="00853FFB" w:rsidRDefault="00853FFB" w:rsidP="00AE3FA4">
      <w:pPr>
        <w:pStyle w:val="Tekstpodstawowy"/>
        <w:rPr>
          <w:sz w:val="20"/>
        </w:rPr>
      </w:pPr>
    </w:p>
    <w:p w14:paraId="37E2A4AA" w14:textId="77777777" w:rsidR="00853FFB" w:rsidRDefault="00853FFB">
      <w:pPr>
        <w:pStyle w:val="Tekstpodstawowy"/>
        <w:ind w:left="141"/>
        <w:rPr>
          <w:sz w:val="20"/>
        </w:rPr>
      </w:pPr>
    </w:p>
    <w:p w14:paraId="183A5327" w14:textId="77777777" w:rsidR="00853FFB" w:rsidRPr="0058652F" w:rsidRDefault="00853FFB" w:rsidP="00853FFB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jc w:val="both"/>
        <w:rPr>
          <w:rFonts w:ascii="Calibri" w:eastAsia="Calibri" w:hAnsi="Calibri" w:cs="Calibri"/>
          <w:b/>
        </w:rPr>
      </w:pPr>
      <w:r w:rsidRPr="0058652F">
        <w:rPr>
          <w:rFonts w:ascii="Calibri" w:eastAsia="Calibri" w:hAnsi="Calibri" w:cs="Calibri"/>
          <w:b/>
          <w:bCs/>
        </w:rPr>
        <w:t>Informacje dotyczące przetwarzania danych osobowych związanych z odpowiedzią na zapytanie ofertowe</w:t>
      </w:r>
    </w:p>
    <w:p w14:paraId="1094B6FE" w14:textId="77777777" w:rsidR="00853FFB" w:rsidRPr="0058652F" w:rsidRDefault="00853FFB" w:rsidP="00853FFB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jc w:val="both"/>
        <w:rPr>
          <w:rFonts w:ascii="Calibri" w:eastAsia="Calibri" w:hAnsi="Calibri" w:cs="Calibri"/>
        </w:rPr>
      </w:pPr>
    </w:p>
    <w:p w14:paraId="343CEE1D" w14:textId="77777777" w:rsidR="00853FFB" w:rsidRPr="0058652F" w:rsidRDefault="00853FFB" w:rsidP="00853FFB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jc w:val="both"/>
        <w:rPr>
          <w:rFonts w:ascii="Calibri" w:eastAsia="Calibri" w:hAnsi="Calibri" w:cs="Calibri"/>
        </w:rPr>
      </w:pPr>
      <w:r w:rsidRPr="0058652F">
        <w:rPr>
          <w:rFonts w:ascii="Calibri" w:eastAsia="Calibri" w:hAnsi="Calibri" w:cs="Calibri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dalej „RODO” informuję, że: </w:t>
      </w:r>
    </w:p>
    <w:p w14:paraId="20879F16" w14:textId="1217CEE2" w:rsidR="00853FFB" w:rsidRPr="003D7863" w:rsidRDefault="00853FFB" w:rsidP="003D7863">
      <w:pPr>
        <w:widowControl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autoSpaceDE/>
        <w:autoSpaceDN/>
        <w:jc w:val="both"/>
        <w:rPr>
          <w:rFonts w:ascii="Calibri" w:eastAsia="Calibri" w:hAnsi="Calibri" w:cs="Calibri"/>
          <w:b/>
          <w:bCs/>
        </w:rPr>
      </w:pPr>
      <w:r w:rsidRPr="0058652F">
        <w:rPr>
          <w:rFonts w:ascii="Calibri" w:eastAsia="Calibri" w:hAnsi="Calibri" w:cs="Calibri"/>
        </w:rPr>
        <w:t xml:space="preserve">administratorem Pani/Pana danych osobowych jest </w:t>
      </w:r>
      <w:r w:rsidRPr="002E7D87">
        <w:rPr>
          <w:rFonts w:ascii="Calibri" w:eastAsia="Calibri" w:hAnsi="Calibri" w:cs="Calibri"/>
          <w:b/>
          <w:bCs/>
        </w:rPr>
        <w:t>BART sp. z.o.o. z siedzibą w Słupnie (</w:t>
      </w:r>
      <w:r w:rsidR="002E7D87" w:rsidRPr="003D7863">
        <w:rPr>
          <w:rFonts w:ascii="Calibri" w:eastAsia="Calibri" w:hAnsi="Calibri" w:cs="Calibri"/>
          <w:b/>
          <w:bCs/>
        </w:rPr>
        <w:t>05-25</w:t>
      </w:r>
      <w:r w:rsidR="00AE3FA4">
        <w:rPr>
          <w:rFonts w:ascii="Calibri" w:eastAsia="Calibri" w:hAnsi="Calibri" w:cs="Calibri"/>
          <w:b/>
          <w:bCs/>
        </w:rPr>
        <w:t>0</w:t>
      </w:r>
      <w:r w:rsidRPr="003D7863">
        <w:rPr>
          <w:rFonts w:ascii="Calibri" w:eastAsia="Calibri" w:hAnsi="Calibri" w:cs="Calibri"/>
          <w:b/>
          <w:bCs/>
        </w:rPr>
        <w:t>)</w:t>
      </w:r>
      <w:r w:rsidR="003D7863">
        <w:rPr>
          <w:rFonts w:ascii="Calibri" w:eastAsia="Calibri" w:hAnsi="Calibri" w:cs="Calibri"/>
          <w:b/>
          <w:bCs/>
        </w:rPr>
        <w:t xml:space="preserve">, ul. </w:t>
      </w:r>
      <w:r w:rsidR="003D7863" w:rsidRPr="003D7863">
        <w:rPr>
          <w:rFonts w:ascii="Calibri" w:eastAsia="Calibri" w:hAnsi="Calibri" w:cs="Calibri"/>
          <w:b/>
          <w:bCs/>
        </w:rPr>
        <w:t>Cypriana Kamila Norwida 4</w:t>
      </w:r>
      <w:r w:rsidRPr="003D7863">
        <w:rPr>
          <w:rFonts w:ascii="Calibri" w:eastAsia="Calibri" w:hAnsi="Calibri" w:cs="Calibri"/>
        </w:rPr>
        <w:t>; NIP</w:t>
      </w:r>
      <w:r w:rsidR="00D70A6A">
        <w:rPr>
          <w:rFonts w:ascii="Calibri" w:eastAsia="Calibri" w:hAnsi="Calibri" w:cs="Calibri"/>
        </w:rPr>
        <w:t xml:space="preserve"> </w:t>
      </w:r>
      <w:r w:rsidR="00D70A6A" w:rsidRPr="00D70A6A">
        <w:rPr>
          <w:rFonts w:ascii="Calibri" w:eastAsia="Calibri" w:hAnsi="Calibri" w:cs="Calibri"/>
        </w:rPr>
        <w:t>1180741884</w:t>
      </w:r>
      <w:r w:rsidRPr="003D7863">
        <w:rPr>
          <w:rFonts w:ascii="Calibri" w:eastAsia="Calibri" w:hAnsi="Calibri" w:cs="Calibri"/>
        </w:rPr>
        <w:t xml:space="preserve">  (zwanej dalej: „</w:t>
      </w:r>
      <w:r w:rsidR="003D7863">
        <w:rPr>
          <w:rFonts w:ascii="Calibri" w:eastAsia="Calibri" w:hAnsi="Calibri" w:cs="Calibri"/>
        </w:rPr>
        <w:t>BART</w:t>
      </w:r>
      <w:r w:rsidRPr="003D7863">
        <w:rPr>
          <w:rFonts w:ascii="Calibri" w:eastAsia="Calibri" w:hAnsi="Calibri" w:cs="Calibri"/>
        </w:rPr>
        <w:t xml:space="preserve">”); </w:t>
      </w:r>
    </w:p>
    <w:p w14:paraId="0DEECC96" w14:textId="61E3E1B3" w:rsidR="00853FFB" w:rsidRPr="0058652F" w:rsidRDefault="00D70A6A" w:rsidP="00853FFB">
      <w:pPr>
        <w:widowControl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autoSpaceDE/>
        <w:autoSpaceDN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BART</w:t>
      </w:r>
      <w:r w:rsidR="00853FFB" w:rsidRPr="0058652F">
        <w:rPr>
          <w:rFonts w:ascii="Calibri" w:eastAsia="Calibri" w:hAnsi="Calibri" w:cs="Calibri"/>
        </w:rPr>
        <w:t xml:space="preserve"> ustanowił Inspektora Danych Osobowych, Kontakt pisemny </w:t>
      </w:r>
      <w:r w:rsidRPr="002E7D87">
        <w:rPr>
          <w:rFonts w:ascii="Calibri" w:eastAsia="Calibri" w:hAnsi="Calibri" w:cs="Calibri"/>
          <w:b/>
          <w:bCs/>
        </w:rPr>
        <w:t>BART sp. z.o.o. z siedzibą w Słupnie (</w:t>
      </w:r>
      <w:r w:rsidRPr="003D7863">
        <w:rPr>
          <w:rFonts w:ascii="Calibri" w:eastAsia="Calibri" w:hAnsi="Calibri" w:cs="Calibri"/>
          <w:b/>
          <w:bCs/>
        </w:rPr>
        <w:t>05-25</w:t>
      </w:r>
      <w:r w:rsidR="00AE3FA4">
        <w:rPr>
          <w:rFonts w:ascii="Calibri" w:eastAsia="Calibri" w:hAnsi="Calibri" w:cs="Calibri"/>
          <w:b/>
          <w:bCs/>
        </w:rPr>
        <w:t>0</w:t>
      </w:r>
      <w:r w:rsidRPr="003D7863">
        <w:rPr>
          <w:rFonts w:ascii="Calibri" w:eastAsia="Calibri" w:hAnsi="Calibri" w:cs="Calibri"/>
          <w:b/>
          <w:bCs/>
        </w:rPr>
        <w:t>)</w:t>
      </w:r>
      <w:r>
        <w:rPr>
          <w:rFonts w:ascii="Calibri" w:eastAsia="Calibri" w:hAnsi="Calibri" w:cs="Calibri"/>
          <w:b/>
          <w:bCs/>
        </w:rPr>
        <w:t xml:space="preserve">, ul. </w:t>
      </w:r>
      <w:r w:rsidRPr="003D7863">
        <w:rPr>
          <w:rFonts w:ascii="Calibri" w:eastAsia="Calibri" w:hAnsi="Calibri" w:cs="Calibri"/>
          <w:b/>
          <w:bCs/>
        </w:rPr>
        <w:t>Cypriana Kamila Norwida 4</w:t>
      </w:r>
      <w:r w:rsidR="00853FFB" w:rsidRPr="0058652F">
        <w:rPr>
          <w:rFonts w:ascii="Calibri" w:eastAsia="Calibri" w:hAnsi="Calibri" w:cs="Calibri"/>
        </w:rPr>
        <w:t xml:space="preserve">;  kontakt telefoniczny: </w:t>
      </w:r>
      <w:r w:rsidR="00A8054C" w:rsidRPr="00A8054C">
        <w:rPr>
          <w:rFonts w:ascii="Calibri" w:eastAsia="Calibri" w:hAnsi="Calibri" w:cs="Calibri"/>
        </w:rPr>
        <w:t>22 666 29 94</w:t>
      </w:r>
    </w:p>
    <w:p w14:paraId="1D2B55CF" w14:textId="77777777" w:rsidR="00853FFB" w:rsidRPr="0058652F" w:rsidRDefault="00853FFB" w:rsidP="00853FFB">
      <w:pPr>
        <w:widowControl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autoSpaceDE/>
        <w:autoSpaceDN/>
        <w:jc w:val="both"/>
        <w:rPr>
          <w:rFonts w:ascii="Calibri" w:eastAsia="Calibri" w:hAnsi="Calibri" w:cs="Calibri"/>
        </w:rPr>
      </w:pPr>
      <w:r w:rsidRPr="0058652F">
        <w:rPr>
          <w:rFonts w:ascii="Calibri" w:eastAsia="Calibri" w:hAnsi="Calibri" w:cs="Calibri"/>
        </w:rPr>
        <w:t xml:space="preserve">Pani/Pana dane osobowe przetwarzane będą na podstawie art. 6 ust. 1 lit. c RODO w celu realizacji zakupów związanych z postępowaniem o udzielenie przedmiotowego zamówienia prowadzonym zgodnie z zasadą konkurencyjności; </w:t>
      </w:r>
    </w:p>
    <w:p w14:paraId="2287AC56" w14:textId="414ABD4C" w:rsidR="00853FFB" w:rsidRPr="006204C2" w:rsidRDefault="00853FFB" w:rsidP="00853FFB">
      <w:pPr>
        <w:widowControl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autoSpaceDE/>
        <w:autoSpaceDN/>
        <w:jc w:val="both"/>
        <w:rPr>
          <w:rFonts w:ascii="Calibri" w:eastAsia="Calibri" w:hAnsi="Calibri" w:cs="Calibri"/>
          <w:bCs/>
        </w:rPr>
      </w:pPr>
      <w:r w:rsidRPr="0058652F">
        <w:rPr>
          <w:rFonts w:ascii="Calibri" w:eastAsia="Calibri" w:hAnsi="Calibri" w:cs="Calibri"/>
        </w:rPr>
        <w:t>odbiorcami Pani/Pana danych osobowych będą osoby lub podmioty, którym udostępniona zostanie dokumentacj</w:t>
      </w:r>
      <w:r w:rsidR="00A8054C">
        <w:rPr>
          <w:rFonts w:ascii="Calibri" w:eastAsia="Calibri" w:hAnsi="Calibri" w:cs="Calibri"/>
        </w:rPr>
        <w:t>ą</w:t>
      </w:r>
      <w:r w:rsidRPr="0058652F">
        <w:rPr>
          <w:rFonts w:ascii="Calibri" w:eastAsia="Calibri" w:hAnsi="Calibri" w:cs="Calibri"/>
        </w:rPr>
        <w:t xml:space="preserve"> postępowania w celu kontroli realizacji projektu</w:t>
      </w:r>
      <w:r w:rsidR="00F83636">
        <w:rPr>
          <w:rFonts w:ascii="Calibri" w:eastAsia="Calibri" w:hAnsi="Calibri" w:cs="Calibri"/>
        </w:rPr>
        <w:t xml:space="preserve"> w ramach</w:t>
      </w:r>
      <w:r w:rsidRPr="0058652F">
        <w:rPr>
          <w:rFonts w:ascii="Calibri" w:eastAsia="Calibri" w:hAnsi="Calibri" w:cs="Calibri"/>
        </w:rPr>
        <w:t xml:space="preserve"> </w:t>
      </w:r>
      <w:r w:rsidR="00F83636" w:rsidRPr="00F83636">
        <w:rPr>
          <w:rFonts w:ascii="Calibri" w:eastAsia="Calibri" w:hAnsi="Calibri" w:cs="Calibri"/>
        </w:rPr>
        <w:t>Programu Fundusze Europejskie dla Nowoczesnej Gospodarki Priorytet 1. Wsparcie dla przedsiębiorców Nabór FENG.01.01-IP.01-002/25 – Ścieżka SMART – Projekty realizowane w konsorcjach</w:t>
      </w:r>
    </w:p>
    <w:p w14:paraId="49EB1351" w14:textId="77777777" w:rsidR="00853FFB" w:rsidRPr="0058652F" w:rsidRDefault="00853FFB" w:rsidP="00853FFB">
      <w:pPr>
        <w:widowControl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autoSpaceDE/>
        <w:autoSpaceDN/>
        <w:jc w:val="both"/>
        <w:rPr>
          <w:rFonts w:ascii="Calibri" w:eastAsia="Calibri" w:hAnsi="Calibri" w:cs="Calibri"/>
        </w:rPr>
      </w:pPr>
      <w:r w:rsidRPr="0058652F">
        <w:rPr>
          <w:rFonts w:ascii="Calibri" w:eastAsia="Calibri" w:hAnsi="Calibri" w:cs="Calibri"/>
        </w:rPr>
        <w:t xml:space="preserve">w odniesieniu do Pani/Pana danych osobowych decyzje nie będą podejmowane w sposób zautomatyzowany, stosownie do art. 22 RODO; </w:t>
      </w:r>
    </w:p>
    <w:p w14:paraId="5A50ED7B" w14:textId="426A0B4B" w:rsidR="00853FFB" w:rsidRPr="0058652F" w:rsidRDefault="00853FFB" w:rsidP="00853FFB">
      <w:pPr>
        <w:widowControl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autoSpaceDE/>
        <w:autoSpaceDN/>
        <w:jc w:val="both"/>
        <w:rPr>
          <w:rFonts w:ascii="Calibri" w:eastAsia="Calibri" w:hAnsi="Calibri" w:cs="Calibri"/>
        </w:rPr>
      </w:pPr>
      <w:r w:rsidRPr="0058652F">
        <w:rPr>
          <w:rFonts w:ascii="Calibri" w:eastAsia="Calibri" w:hAnsi="Calibri" w:cs="Calibri"/>
        </w:rPr>
        <w:t xml:space="preserve">Ma Pan/Pani prawo do żądania od administratora dostępu do danych, do ich sprostowania, usunięcia lub ograniczenia przetwarzania, osoba przekazująca swoje dane ma prawo do wniesienia sprzeciwu wobec przetwarzania a także prawo do przenoszenia danych osobowych. Składane wnioski zostaną rozpatrzone zgodnie z przepisami RODO. Wniosek odnośnie realizacji w/w praw należy złożyć do Inspektora Ochrony Danych drogą listową lub na adres </w:t>
      </w:r>
      <w:r w:rsidR="007F64D8">
        <w:rPr>
          <w:rFonts w:ascii="Calibri" w:eastAsia="Calibri" w:hAnsi="Calibri" w:cs="Calibri"/>
        </w:rPr>
        <w:t>BART sp. z o.o.</w:t>
      </w:r>
    </w:p>
    <w:p w14:paraId="6DB36677" w14:textId="77777777" w:rsidR="00853FFB" w:rsidRPr="0058652F" w:rsidRDefault="00853FFB" w:rsidP="00853FFB">
      <w:pPr>
        <w:widowControl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autoSpaceDE/>
        <w:autoSpaceDN/>
        <w:jc w:val="both"/>
        <w:rPr>
          <w:rFonts w:ascii="Calibri" w:eastAsia="Calibri" w:hAnsi="Calibri" w:cs="Calibri"/>
        </w:rPr>
      </w:pPr>
      <w:r w:rsidRPr="0058652F">
        <w:rPr>
          <w:rFonts w:ascii="Calibri" w:eastAsia="Calibri" w:hAnsi="Calibri" w:cs="Calibri"/>
        </w:rPr>
        <w:t>Ma Pan/Pani prawo wniesienia skargi do Prezesa Urzędu Ochrony Danych Osobowych.</w:t>
      </w:r>
    </w:p>
    <w:p w14:paraId="3A097781" w14:textId="77777777" w:rsidR="00853FFB" w:rsidRDefault="00853FFB">
      <w:pPr>
        <w:pStyle w:val="Tekstpodstawowy"/>
        <w:ind w:left="141"/>
        <w:rPr>
          <w:sz w:val="20"/>
        </w:rPr>
      </w:pPr>
    </w:p>
    <w:sectPr w:rsidR="00853FFB">
      <w:pgSz w:w="11910" w:h="16840"/>
      <w:pgMar w:top="1920" w:right="1275" w:bottom="280" w:left="1275" w:header="816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7E032" w14:textId="77777777" w:rsidR="00DA7D73" w:rsidRDefault="00DA7D73">
      <w:r>
        <w:separator/>
      </w:r>
    </w:p>
  </w:endnote>
  <w:endnote w:type="continuationSeparator" w:id="0">
    <w:p w14:paraId="4FE66146" w14:textId="77777777" w:rsidR="00DA7D73" w:rsidRDefault="00DA7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D3C48" w14:textId="77777777" w:rsidR="00DA7D73" w:rsidRDefault="00DA7D73">
      <w:r>
        <w:separator/>
      </w:r>
    </w:p>
  </w:footnote>
  <w:footnote w:type="continuationSeparator" w:id="0">
    <w:p w14:paraId="5C80269E" w14:textId="77777777" w:rsidR="00DA7D73" w:rsidRDefault="00DA7D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D503F" w14:textId="2D1033BE" w:rsidR="009839C6" w:rsidRDefault="00FB2809">
    <w:pPr>
      <w:pStyle w:val="Tekstpodstawowy"/>
      <w:spacing w:line="14" w:lineRule="auto"/>
      <w:rPr>
        <w:sz w:val="20"/>
      </w:rPr>
    </w:pPr>
    <w:r w:rsidRPr="00075A97">
      <w:rPr>
        <w:noProof/>
      </w:rPr>
      <w:drawing>
        <wp:inline distT="0" distB="0" distL="0" distR="0" wp14:anchorId="3975C4D6" wp14:editId="59F1D1F3">
          <wp:extent cx="5760720" cy="518160"/>
          <wp:effectExtent l="0" t="0" r="0" b="0"/>
          <wp:docPr id="565626642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B9B381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50E1EE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7D29A49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6ED28FD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2052AA7"/>
    <w:multiLevelType w:val="hybridMultilevel"/>
    <w:tmpl w:val="E902B644"/>
    <w:lvl w:ilvl="0" w:tplc="C996FFF2">
      <w:start w:val="1"/>
      <w:numFmt w:val="decimal"/>
      <w:lvlText w:val="%1."/>
      <w:lvlJc w:val="left"/>
      <w:pPr>
        <w:ind w:left="110" w:hanging="2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BD66D36">
      <w:numFmt w:val="bullet"/>
      <w:lvlText w:val="•"/>
      <w:lvlJc w:val="left"/>
      <w:pPr>
        <w:ind w:left="733" w:hanging="274"/>
      </w:pPr>
      <w:rPr>
        <w:rFonts w:hint="default"/>
        <w:lang w:val="pl-PL" w:eastAsia="en-US" w:bidi="ar-SA"/>
      </w:rPr>
    </w:lvl>
    <w:lvl w:ilvl="2" w:tplc="30A0E610">
      <w:numFmt w:val="bullet"/>
      <w:lvlText w:val="•"/>
      <w:lvlJc w:val="left"/>
      <w:pPr>
        <w:ind w:left="1346" w:hanging="274"/>
      </w:pPr>
      <w:rPr>
        <w:rFonts w:hint="default"/>
        <w:lang w:val="pl-PL" w:eastAsia="en-US" w:bidi="ar-SA"/>
      </w:rPr>
    </w:lvl>
    <w:lvl w:ilvl="3" w:tplc="B03EF0A6">
      <w:numFmt w:val="bullet"/>
      <w:lvlText w:val="•"/>
      <w:lvlJc w:val="left"/>
      <w:pPr>
        <w:ind w:left="1959" w:hanging="274"/>
      </w:pPr>
      <w:rPr>
        <w:rFonts w:hint="default"/>
        <w:lang w:val="pl-PL" w:eastAsia="en-US" w:bidi="ar-SA"/>
      </w:rPr>
    </w:lvl>
    <w:lvl w:ilvl="4" w:tplc="AD8A02DC">
      <w:numFmt w:val="bullet"/>
      <w:lvlText w:val="•"/>
      <w:lvlJc w:val="left"/>
      <w:pPr>
        <w:ind w:left="2572" w:hanging="274"/>
      </w:pPr>
      <w:rPr>
        <w:rFonts w:hint="default"/>
        <w:lang w:val="pl-PL" w:eastAsia="en-US" w:bidi="ar-SA"/>
      </w:rPr>
    </w:lvl>
    <w:lvl w:ilvl="5" w:tplc="FFA606FA">
      <w:numFmt w:val="bullet"/>
      <w:lvlText w:val="•"/>
      <w:lvlJc w:val="left"/>
      <w:pPr>
        <w:ind w:left="3185" w:hanging="274"/>
      </w:pPr>
      <w:rPr>
        <w:rFonts w:hint="default"/>
        <w:lang w:val="pl-PL" w:eastAsia="en-US" w:bidi="ar-SA"/>
      </w:rPr>
    </w:lvl>
    <w:lvl w:ilvl="6" w:tplc="E1484BC4">
      <w:numFmt w:val="bullet"/>
      <w:lvlText w:val="•"/>
      <w:lvlJc w:val="left"/>
      <w:pPr>
        <w:ind w:left="3798" w:hanging="274"/>
      </w:pPr>
      <w:rPr>
        <w:rFonts w:hint="default"/>
        <w:lang w:val="pl-PL" w:eastAsia="en-US" w:bidi="ar-SA"/>
      </w:rPr>
    </w:lvl>
    <w:lvl w:ilvl="7" w:tplc="F6943B9A">
      <w:numFmt w:val="bullet"/>
      <w:lvlText w:val="•"/>
      <w:lvlJc w:val="left"/>
      <w:pPr>
        <w:ind w:left="4411" w:hanging="274"/>
      </w:pPr>
      <w:rPr>
        <w:rFonts w:hint="default"/>
        <w:lang w:val="pl-PL" w:eastAsia="en-US" w:bidi="ar-SA"/>
      </w:rPr>
    </w:lvl>
    <w:lvl w:ilvl="8" w:tplc="DA4074EA">
      <w:numFmt w:val="bullet"/>
      <w:lvlText w:val="•"/>
      <w:lvlJc w:val="left"/>
      <w:pPr>
        <w:ind w:left="5024" w:hanging="274"/>
      </w:pPr>
      <w:rPr>
        <w:rFonts w:hint="default"/>
        <w:lang w:val="pl-PL" w:eastAsia="en-US" w:bidi="ar-SA"/>
      </w:rPr>
    </w:lvl>
  </w:abstractNum>
  <w:abstractNum w:abstractNumId="5" w15:restartNumberingAfterBreak="0">
    <w:nsid w:val="06017F82"/>
    <w:multiLevelType w:val="hybridMultilevel"/>
    <w:tmpl w:val="CCD472E2"/>
    <w:lvl w:ilvl="0" w:tplc="0415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6" w15:restartNumberingAfterBreak="0">
    <w:nsid w:val="0703C8B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13641E87"/>
    <w:multiLevelType w:val="hybridMultilevel"/>
    <w:tmpl w:val="A886AF86"/>
    <w:lvl w:ilvl="0" w:tplc="54303AD8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FE50D41C">
      <w:numFmt w:val="bullet"/>
      <w:lvlText w:val="•"/>
      <w:lvlJc w:val="left"/>
      <w:pPr>
        <w:ind w:left="1394" w:hanging="360"/>
      </w:pPr>
      <w:rPr>
        <w:rFonts w:hint="default"/>
        <w:lang w:val="pl-PL" w:eastAsia="en-US" w:bidi="ar-SA"/>
      </w:rPr>
    </w:lvl>
    <w:lvl w:ilvl="2" w:tplc="C5888224">
      <w:numFmt w:val="bullet"/>
      <w:lvlText w:val="•"/>
      <w:lvlJc w:val="left"/>
      <w:pPr>
        <w:ind w:left="1968" w:hanging="360"/>
      </w:pPr>
      <w:rPr>
        <w:rFonts w:hint="default"/>
        <w:lang w:val="pl-PL" w:eastAsia="en-US" w:bidi="ar-SA"/>
      </w:rPr>
    </w:lvl>
    <w:lvl w:ilvl="3" w:tplc="2990FBC4">
      <w:numFmt w:val="bullet"/>
      <w:lvlText w:val="•"/>
      <w:lvlJc w:val="left"/>
      <w:pPr>
        <w:ind w:left="2542" w:hanging="360"/>
      </w:pPr>
      <w:rPr>
        <w:rFonts w:hint="default"/>
        <w:lang w:val="pl-PL" w:eastAsia="en-US" w:bidi="ar-SA"/>
      </w:rPr>
    </w:lvl>
    <w:lvl w:ilvl="4" w:tplc="1E0C2720">
      <w:numFmt w:val="bullet"/>
      <w:lvlText w:val="•"/>
      <w:lvlJc w:val="left"/>
      <w:pPr>
        <w:ind w:left="3117" w:hanging="360"/>
      </w:pPr>
      <w:rPr>
        <w:rFonts w:hint="default"/>
        <w:lang w:val="pl-PL" w:eastAsia="en-US" w:bidi="ar-SA"/>
      </w:rPr>
    </w:lvl>
    <w:lvl w:ilvl="5" w:tplc="3BB4F060">
      <w:numFmt w:val="bullet"/>
      <w:lvlText w:val="•"/>
      <w:lvlJc w:val="left"/>
      <w:pPr>
        <w:ind w:left="3691" w:hanging="360"/>
      </w:pPr>
      <w:rPr>
        <w:rFonts w:hint="default"/>
        <w:lang w:val="pl-PL" w:eastAsia="en-US" w:bidi="ar-SA"/>
      </w:rPr>
    </w:lvl>
    <w:lvl w:ilvl="6" w:tplc="488A260A">
      <w:numFmt w:val="bullet"/>
      <w:lvlText w:val="•"/>
      <w:lvlJc w:val="left"/>
      <w:pPr>
        <w:ind w:left="4265" w:hanging="360"/>
      </w:pPr>
      <w:rPr>
        <w:rFonts w:hint="default"/>
        <w:lang w:val="pl-PL" w:eastAsia="en-US" w:bidi="ar-SA"/>
      </w:rPr>
    </w:lvl>
    <w:lvl w:ilvl="7" w:tplc="9F065524">
      <w:numFmt w:val="bullet"/>
      <w:lvlText w:val="•"/>
      <w:lvlJc w:val="left"/>
      <w:pPr>
        <w:ind w:left="4840" w:hanging="360"/>
      </w:pPr>
      <w:rPr>
        <w:rFonts w:hint="default"/>
        <w:lang w:val="pl-PL" w:eastAsia="en-US" w:bidi="ar-SA"/>
      </w:rPr>
    </w:lvl>
    <w:lvl w:ilvl="8" w:tplc="D7127318">
      <w:numFmt w:val="bullet"/>
      <w:lvlText w:val="•"/>
      <w:lvlJc w:val="left"/>
      <w:pPr>
        <w:ind w:left="5414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21F03D79"/>
    <w:multiLevelType w:val="hybridMultilevel"/>
    <w:tmpl w:val="36247068"/>
    <w:lvl w:ilvl="0" w:tplc="C4C418E4">
      <w:start w:val="3"/>
      <w:numFmt w:val="decimal"/>
      <w:lvlText w:val="%1."/>
      <w:lvlJc w:val="left"/>
      <w:pPr>
        <w:ind w:left="46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2D0C7416">
      <w:numFmt w:val="bullet"/>
      <w:lvlText w:val="•"/>
      <w:lvlJc w:val="left"/>
      <w:pPr>
        <w:ind w:left="1319" w:hanging="360"/>
      </w:pPr>
      <w:rPr>
        <w:rFonts w:hint="default"/>
        <w:lang w:val="pl-PL" w:eastAsia="en-US" w:bidi="ar-SA"/>
      </w:rPr>
    </w:lvl>
    <w:lvl w:ilvl="2" w:tplc="D5B8B644">
      <w:numFmt w:val="bullet"/>
      <w:lvlText w:val="•"/>
      <w:lvlJc w:val="left"/>
      <w:pPr>
        <w:ind w:left="2178" w:hanging="360"/>
      </w:pPr>
      <w:rPr>
        <w:rFonts w:hint="default"/>
        <w:lang w:val="pl-PL" w:eastAsia="en-US" w:bidi="ar-SA"/>
      </w:rPr>
    </w:lvl>
    <w:lvl w:ilvl="3" w:tplc="FAD8EB54">
      <w:numFmt w:val="bullet"/>
      <w:lvlText w:val="•"/>
      <w:lvlJc w:val="left"/>
      <w:pPr>
        <w:ind w:left="3038" w:hanging="360"/>
      </w:pPr>
      <w:rPr>
        <w:rFonts w:hint="default"/>
        <w:lang w:val="pl-PL" w:eastAsia="en-US" w:bidi="ar-SA"/>
      </w:rPr>
    </w:lvl>
    <w:lvl w:ilvl="4" w:tplc="7D2C88D0">
      <w:numFmt w:val="bullet"/>
      <w:lvlText w:val="•"/>
      <w:lvlJc w:val="left"/>
      <w:pPr>
        <w:ind w:left="3897" w:hanging="360"/>
      </w:pPr>
      <w:rPr>
        <w:rFonts w:hint="default"/>
        <w:lang w:val="pl-PL" w:eastAsia="en-US" w:bidi="ar-SA"/>
      </w:rPr>
    </w:lvl>
    <w:lvl w:ilvl="5" w:tplc="1EC83FCC">
      <w:numFmt w:val="bullet"/>
      <w:lvlText w:val="•"/>
      <w:lvlJc w:val="left"/>
      <w:pPr>
        <w:ind w:left="4757" w:hanging="360"/>
      </w:pPr>
      <w:rPr>
        <w:rFonts w:hint="default"/>
        <w:lang w:val="pl-PL" w:eastAsia="en-US" w:bidi="ar-SA"/>
      </w:rPr>
    </w:lvl>
    <w:lvl w:ilvl="6" w:tplc="FBCEBA32">
      <w:numFmt w:val="bullet"/>
      <w:lvlText w:val="•"/>
      <w:lvlJc w:val="left"/>
      <w:pPr>
        <w:ind w:left="5616" w:hanging="360"/>
      </w:pPr>
      <w:rPr>
        <w:rFonts w:hint="default"/>
        <w:lang w:val="pl-PL" w:eastAsia="en-US" w:bidi="ar-SA"/>
      </w:rPr>
    </w:lvl>
    <w:lvl w:ilvl="7" w:tplc="B6406DFC">
      <w:numFmt w:val="bullet"/>
      <w:lvlText w:val="•"/>
      <w:lvlJc w:val="left"/>
      <w:pPr>
        <w:ind w:left="6476" w:hanging="360"/>
      </w:pPr>
      <w:rPr>
        <w:rFonts w:hint="default"/>
        <w:lang w:val="pl-PL" w:eastAsia="en-US" w:bidi="ar-SA"/>
      </w:rPr>
    </w:lvl>
    <w:lvl w:ilvl="8" w:tplc="CCBE1CB2">
      <w:numFmt w:val="bullet"/>
      <w:lvlText w:val="•"/>
      <w:lvlJc w:val="left"/>
      <w:pPr>
        <w:ind w:left="7335" w:hanging="360"/>
      </w:pPr>
      <w:rPr>
        <w:rFonts w:hint="default"/>
        <w:lang w:val="pl-PL" w:eastAsia="en-US" w:bidi="ar-SA"/>
      </w:rPr>
    </w:lvl>
  </w:abstractNum>
  <w:abstractNum w:abstractNumId="9" w15:restartNumberingAfterBreak="0">
    <w:nsid w:val="36C73436"/>
    <w:multiLevelType w:val="hybridMultilevel"/>
    <w:tmpl w:val="8566317E"/>
    <w:lvl w:ilvl="0" w:tplc="1522F73E">
      <w:start w:val="1"/>
      <w:numFmt w:val="decimal"/>
      <w:lvlText w:val="%1)"/>
      <w:lvlJc w:val="left"/>
      <w:pPr>
        <w:ind w:left="117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2620B2E">
      <w:numFmt w:val="bullet"/>
      <w:lvlText w:val="•"/>
      <w:lvlJc w:val="left"/>
      <w:pPr>
        <w:ind w:left="1687" w:hanging="360"/>
      </w:pPr>
      <w:rPr>
        <w:rFonts w:hint="default"/>
        <w:lang w:val="pl-PL" w:eastAsia="en-US" w:bidi="ar-SA"/>
      </w:rPr>
    </w:lvl>
    <w:lvl w:ilvl="2" w:tplc="6860AE0E">
      <w:numFmt w:val="bullet"/>
      <w:lvlText w:val="•"/>
      <w:lvlJc w:val="left"/>
      <w:pPr>
        <w:ind w:left="2194" w:hanging="360"/>
      </w:pPr>
      <w:rPr>
        <w:rFonts w:hint="default"/>
        <w:lang w:val="pl-PL" w:eastAsia="en-US" w:bidi="ar-SA"/>
      </w:rPr>
    </w:lvl>
    <w:lvl w:ilvl="3" w:tplc="C9D8F1AE">
      <w:numFmt w:val="bullet"/>
      <w:lvlText w:val="•"/>
      <w:lvlJc w:val="left"/>
      <w:pPr>
        <w:ind w:left="2701" w:hanging="360"/>
      </w:pPr>
      <w:rPr>
        <w:rFonts w:hint="default"/>
        <w:lang w:val="pl-PL" w:eastAsia="en-US" w:bidi="ar-SA"/>
      </w:rPr>
    </w:lvl>
    <w:lvl w:ilvl="4" w:tplc="1FE03EDC">
      <w:numFmt w:val="bullet"/>
      <w:lvlText w:val="•"/>
      <w:lvlJc w:val="left"/>
      <w:pPr>
        <w:ind w:left="3208" w:hanging="360"/>
      </w:pPr>
      <w:rPr>
        <w:rFonts w:hint="default"/>
        <w:lang w:val="pl-PL" w:eastAsia="en-US" w:bidi="ar-SA"/>
      </w:rPr>
    </w:lvl>
    <w:lvl w:ilvl="5" w:tplc="E122957E">
      <w:numFmt w:val="bullet"/>
      <w:lvlText w:val="•"/>
      <w:lvlJc w:val="left"/>
      <w:pPr>
        <w:ind w:left="3715" w:hanging="360"/>
      </w:pPr>
      <w:rPr>
        <w:rFonts w:hint="default"/>
        <w:lang w:val="pl-PL" w:eastAsia="en-US" w:bidi="ar-SA"/>
      </w:rPr>
    </w:lvl>
    <w:lvl w:ilvl="6" w:tplc="97AABA62">
      <w:numFmt w:val="bullet"/>
      <w:lvlText w:val="•"/>
      <w:lvlJc w:val="left"/>
      <w:pPr>
        <w:ind w:left="4222" w:hanging="360"/>
      </w:pPr>
      <w:rPr>
        <w:rFonts w:hint="default"/>
        <w:lang w:val="pl-PL" w:eastAsia="en-US" w:bidi="ar-SA"/>
      </w:rPr>
    </w:lvl>
    <w:lvl w:ilvl="7" w:tplc="DADCAEDC">
      <w:numFmt w:val="bullet"/>
      <w:lvlText w:val="•"/>
      <w:lvlJc w:val="left"/>
      <w:pPr>
        <w:ind w:left="4729" w:hanging="360"/>
      </w:pPr>
      <w:rPr>
        <w:rFonts w:hint="default"/>
        <w:lang w:val="pl-PL" w:eastAsia="en-US" w:bidi="ar-SA"/>
      </w:rPr>
    </w:lvl>
    <w:lvl w:ilvl="8" w:tplc="D79C2E04">
      <w:numFmt w:val="bullet"/>
      <w:lvlText w:val="•"/>
      <w:lvlJc w:val="left"/>
      <w:pPr>
        <w:ind w:left="5236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3DD54C2D"/>
    <w:multiLevelType w:val="hybridMultilevel"/>
    <w:tmpl w:val="89A2A1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D279C"/>
    <w:multiLevelType w:val="hybridMultilevel"/>
    <w:tmpl w:val="A72CE8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B9BAA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4F815A19"/>
    <w:multiLevelType w:val="hybridMultilevel"/>
    <w:tmpl w:val="7CF2CFD2"/>
    <w:lvl w:ilvl="0" w:tplc="4EC69220">
      <w:start w:val="3"/>
      <w:numFmt w:val="decimal"/>
      <w:lvlText w:val="%1."/>
      <w:lvlJc w:val="left"/>
      <w:pPr>
        <w:ind w:left="83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5C547B7C">
      <w:start w:val="1"/>
      <w:numFmt w:val="lowerLetter"/>
      <w:lvlText w:val="%2)"/>
      <w:lvlJc w:val="left"/>
      <w:pPr>
        <w:ind w:left="878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BE6A810C">
      <w:numFmt w:val="bullet"/>
      <w:lvlText w:val="•"/>
      <w:lvlJc w:val="left"/>
      <w:pPr>
        <w:ind w:left="1476" w:hanging="425"/>
      </w:pPr>
      <w:rPr>
        <w:rFonts w:hint="default"/>
        <w:lang w:val="pl-PL" w:eastAsia="en-US" w:bidi="ar-SA"/>
      </w:rPr>
    </w:lvl>
    <w:lvl w:ilvl="3" w:tplc="4160657A">
      <w:numFmt w:val="bullet"/>
      <w:lvlText w:val="•"/>
      <w:lvlJc w:val="left"/>
      <w:pPr>
        <w:ind w:left="2073" w:hanging="425"/>
      </w:pPr>
      <w:rPr>
        <w:rFonts w:hint="default"/>
        <w:lang w:val="pl-PL" w:eastAsia="en-US" w:bidi="ar-SA"/>
      </w:rPr>
    </w:lvl>
    <w:lvl w:ilvl="4" w:tplc="7DAA7CAE">
      <w:numFmt w:val="bullet"/>
      <w:lvlText w:val="•"/>
      <w:lvlJc w:val="left"/>
      <w:pPr>
        <w:ind w:left="2670" w:hanging="425"/>
      </w:pPr>
      <w:rPr>
        <w:rFonts w:hint="default"/>
        <w:lang w:val="pl-PL" w:eastAsia="en-US" w:bidi="ar-SA"/>
      </w:rPr>
    </w:lvl>
    <w:lvl w:ilvl="5" w:tplc="871EF5B8">
      <w:numFmt w:val="bullet"/>
      <w:lvlText w:val="•"/>
      <w:lvlJc w:val="left"/>
      <w:pPr>
        <w:ind w:left="3266" w:hanging="425"/>
      </w:pPr>
      <w:rPr>
        <w:rFonts w:hint="default"/>
        <w:lang w:val="pl-PL" w:eastAsia="en-US" w:bidi="ar-SA"/>
      </w:rPr>
    </w:lvl>
    <w:lvl w:ilvl="6" w:tplc="1B341084">
      <w:numFmt w:val="bullet"/>
      <w:lvlText w:val="•"/>
      <w:lvlJc w:val="left"/>
      <w:pPr>
        <w:ind w:left="3863" w:hanging="425"/>
      </w:pPr>
      <w:rPr>
        <w:rFonts w:hint="default"/>
        <w:lang w:val="pl-PL" w:eastAsia="en-US" w:bidi="ar-SA"/>
      </w:rPr>
    </w:lvl>
    <w:lvl w:ilvl="7" w:tplc="047ED05E">
      <w:numFmt w:val="bullet"/>
      <w:lvlText w:val="•"/>
      <w:lvlJc w:val="left"/>
      <w:pPr>
        <w:ind w:left="4460" w:hanging="425"/>
      </w:pPr>
      <w:rPr>
        <w:rFonts w:hint="default"/>
        <w:lang w:val="pl-PL" w:eastAsia="en-US" w:bidi="ar-SA"/>
      </w:rPr>
    </w:lvl>
    <w:lvl w:ilvl="8" w:tplc="4C62AB14">
      <w:numFmt w:val="bullet"/>
      <w:lvlText w:val="•"/>
      <w:lvlJc w:val="left"/>
      <w:pPr>
        <w:ind w:left="5056" w:hanging="425"/>
      </w:pPr>
      <w:rPr>
        <w:rFonts w:hint="default"/>
        <w:lang w:val="pl-PL" w:eastAsia="en-US" w:bidi="ar-SA"/>
      </w:rPr>
    </w:lvl>
  </w:abstractNum>
  <w:abstractNum w:abstractNumId="14" w15:restartNumberingAfterBreak="0">
    <w:nsid w:val="4FF128E4"/>
    <w:multiLevelType w:val="hybridMultilevel"/>
    <w:tmpl w:val="DAD0EFF0"/>
    <w:lvl w:ilvl="0" w:tplc="4F38859C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spacing w:val="0"/>
        <w:w w:val="100"/>
        <w:lang w:val="pl-PL" w:eastAsia="en-US" w:bidi="ar-SA"/>
      </w:rPr>
    </w:lvl>
    <w:lvl w:ilvl="1" w:tplc="3D9E32F6">
      <w:numFmt w:val="bullet"/>
      <w:lvlText w:val="o"/>
      <w:lvlJc w:val="left"/>
      <w:pPr>
        <w:ind w:left="1547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949E0D56">
      <w:numFmt w:val="bullet"/>
      <w:lvlText w:val="•"/>
      <w:lvlJc w:val="left"/>
      <w:pPr>
        <w:ind w:left="2098" w:hanging="360"/>
      </w:pPr>
      <w:rPr>
        <w:rFonts w:hint="default"/>
        <w:lang w:val="pl-PL" w:eastAsia="en-US" w:bidi="ar-SA"/>
      </w:rPr>
    </w:lvl>
    <w:lvl w:ilvl="3" w:tplc="E32815EE">
      <w:numFmt w:val="bullet"/>
      <w:lvlText w:val="•"/>
      <w:lvlJc w:val="left"/>
      <w:pPr>
        <w:ind w:left="2656" w:hanging="360"/>
      </w:pPr>
      <w:rPr>
        <w:rFonts w:hint="default"/>
        <w:lang w:val="pl-PL" w:eastAsia="en-US" w:bidi="ar-SA"/>
      </w:rPr>
    </w:lvl>
    <w:lvl w:ilvl="4" w:tplc="CEA2B1DA">
      <w:numFmt w:val="bullet"/>
      <w:lvlText w:val="•"/>
      <w:lvlJc w:val="left"/>
      <w:pPr>
        <w:ind w:left="3214" w:hanging="360"/>
      </w:pPr>
      <w:rPr>
        <w:rFonts w:hint="default"/>
        <w:lang w:val="pl-PL" w:eastAsia="en-US" w:bidi="ar-SA"/>
      </w:rPr>
    </w:lvl>
    <w:lvl w:ilvl="5" w:tplc="90D0068E">
      <w:numFmt w:val="bullet"/>
      <w:lvlText w:val="•"/>
      <w:lvlJc w:val="left"/>
      <w:pPr>
        <w:ind w:left="3772" w:hanging="360"/>
      </w:pPr>
      <w:rPr>
        <w:rFonts w:hint="default"/>
        <w:lang w:val="pl-PL" w:eastAsia="en-US" w:bidi="ar-SA"/>
      </w:rPr>
    </w:lvl>
    <w:lvl w:ilvl="6" w:tplc="CA8AAFFE">
      <w:numFmt w:val="bullet"/>
      <w:lvlText w:val="•"/>
      <w:lvlJc w:val="left"/>
      <w:pPr>
        <w:ind w:left="4330" w:hanging="360"/>
      </w:pPr>
      <w:rPr>
        <w:rFonts w:hint="default"/>
        <w:lang w:val="pl-PL" w:eastAsia="en-US" w:bidi="ar-SA"/>
      </w:rPr>
    </w:lvl>
    <w:lvl w:ilvl="7" w:tplc="4E9C445E">
      <w:numFmt w:val="bullet"/>
      <w:lvlText w:val="•"/>
      <w:lvlJc w:val="left"/>
      <w:pPr>
        <w:ind w:left="4888" w:hanging="360"/>
      </w:pPr>
      <w:rPr>
        <w:rFonts w:hint="default"/>
        <w:lang w:val="pl-PL" w:eastAsia="en-US" w:bidi="ar-SA"/>
      </w:rPr>
    </w:lvl>
    <w:lvl w:ilvl="8" w:tplc="4B8EFAC4">
      <w:numFmt w:val="bullet"/>
      <w:lvlText w:val="•"/>
      <w:lvlJc w:val="left"/>
      <w:pPr>
        <w:ind w:left="5446" w:hanging="360"/>
      </w:pPr>
      <w:rPr>
        <w:rFonts w:hint="default"/>
        <w:lang w:val="pl-PL" w:eastAsia="en-US" w:bidi="ar-SA"/>
      </w:rPr>
    </w:lvl>
  </w:abstractNum>
  <w:abstractNum w:abstractNumId="15" w15:restartNumberingAfterBreak="0">
    <w:nsid w:val="51D76A2D"/>
    <w:multiLevelType w:val="hybridMultilevel"/>
    <w:tmpl w:val="3640ABB8"/>
    <w:lvl w:ilvl="0" w:tplc="36C0D296">
      <w:start w:val="1"/>
      <w:numFmt w:val="decimal"/>
      <w:lvlText w:val="%1."/>
      <w:lvlJc w:val="left"/>
      <w:pPr>
        <w:ind w:left="82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EAE3C76">
      <w:start w:val="1"/>
      <w:numFmt w:val="lowerLetter"/>
      <w:lvlText w:val="%2."/>
      <w:lvlJc w:val="left"/>
      <w:pPr>
        <w:ind w:left="1547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D30E51CA">
      <w:numFmt w:val="bullet"/>
      <w:lvlText w:val="•"/>
      <w:lvlJc w:val="left"/>
      <w:pPr>
        <w:ind w:left="2099" w:hanging="360"/>
      </w:pPr>
      <w:rPr>
        <w:rFonts w:hint="default"/>
        <w:lang w:val="pl-PL" w:eastAsia="en-US" w:bidi="ar-SA"/>
      </w:rPr>
    </w:lvl>
    <w:lvl w:ilvl="3" w:tplc="37DA3514">
      <w:numFmt w:val="bullet"/>
      <w:lvlText w:val="•"/>
      <w:lvlJc w:val="left"/>
      <w:pPr>
        <w:ind w:left="2659" w:hanging="360"/>
      </w:pPr>
      <w:rPr>
        <w:rFonts w:hint="default"/>
        <w:lang w:val="pl-PL" w:eastAsia="en-US" w:bidi="ar-SA"/>
      </w:rPr>
    </w:lvl>
    <w:lvl w:ilvl="4" w:tplc="C17C3B8E">
      <w:numFmt w:val="bullet"/>
      <w:lvlText w:val="•"/>
      <w:lvlJc w:val="left"/>
      <w:pPr>
        <w:ind w:left="3219" w:hanging="360"/>
      </w:pPr>
      <w:rPr>
        <w:rFonts w:hint="default"/>
        <w:lang w:val="pl-PL" w:eastAsia="en-US" w:bidi="ar-SA"/>
      </w:rPr>
    </w:lvl>
    <w:lvl w:ilvl="5" w:tplc="296A2F26">
      <w:numFmt w:val="bullet"/>
      <w:lvlText w:val="•"/>
      <w:lvlJc w:val="left"/>
      <w:pPr>
        <w:ind w:left="3779" w:hanging="360"/>
      </w:pPr>
      <w:rPr>
        <w:rFonts w:hint="default"/>
        <w:lang w:val="pl-PL" w:eastAsia="en-US" w:bidi="ar-SA"/>
      </w:rPr>
    </w:lvl>
    <w:lvl w:ilvl="6" w:tplc="27EC06DC">
      <w:numFmt w:val="bullet"/>
      <w:lvlText w:val="•"/>
      <w:lvlJc w:val="left"/>
      <w:pPr>
        <w:ind w:left="4339" w:hanging="360"/>
      </w:pPr>
      <w:rPr>
        <w:rFonts w:hint="default"/>
        <w:lang w:val="pl-PL" w:eastAsia="en-US" w:bidi="ar-SA"/>
      </w:rPr>
    </w:lvl>
    <w:lvl w:ilvl="7" w:tplc="99FA8674">
      <w:numFmt w:val="bullet"/>
      <w:lvlText w:val="•"/>
      <w:lvlJc w:val="left"/>
      <w:pPr>
        <w:ind w:left="4899" w:hanging="360"/>
      </w:pPr>
      <w:rPr>
        <w:rFonts w:hint="default"/>
        <w:lang w:val="pl-PL" w:eastAsia="en-US" w:bidi="ar-SA"/>
      </w:rPr>
    </w:lvl>
    <w:lvl w:ilvl="8" w:tplc="7A466FE4">
      <w:numFmt w:val="bullet"/>
      <w:lvlText w:val="•"/>
      <w:lvlJc w:val="left"/>
      <w:pPr>
        <w:ind w:left="5459" w:hanging="360"/>
      </w:pPr>
      <w:rPr>
        <w:rFonts w:hint="default"/>
        <w:lang w:val="pl-PL" w:eastAsia="en-US" w:bidi="ar-SA"/>
      </w:rPr>
    </w:lvl>
  </w:abstractNum>
  <w:abstractNum w:abstractNumId="16" w15:restartNumberingAfterBreak="0">
    <w:nsid w:val="53B62ECF"/>
    <w:multiLevelType w:val="hybridMultilevel"/>
    <w:tmpl w:val="F3F820BE"/>
    <w:lvl w:ilvl="0" w:tplc="869EEDE2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B6822F90">
      <w:numFmt w:val="bullet"/>
      <w:lvlText w:val="•"/>
      <w:lvlJc w:val="left"/>
      <w:pPr>
        <w:ind w:left="1394" w:hanging="360"/>
      </w:pPr>
      <w:rPr>
        <w:rFonts w:hint="default"/>
        <w:lang w:val="pl-PL" w:eastAsia="en-US" w:bidi="ar-SA"/>
      </w:rPr>
    </w:lvl>
    <w:lvl w:ilvl="2" w:tplc="1D2206F4">
      <w:numFmt w:val="bullet"/>
      <w:lvlText w:val="•"/>
      <w:lvlJc w:val="left"/>
      <w:pPr>
        <w:ind w:left="1968" w:hanging="360"/>
      </w:pPr>
      <w:rPr>
        <w:rFonts w:hint="default"/>
        <w:lang w:val="pl-PL" w:eastAsia="en-US" w:bidi="ar-SA"/>
      </w:rPr>
    </w:lvl>
    <w:lvl w:ilvl="3" w:tplc="0434855E">
      <w:numFmt w:val="bullet"/>
      <w:lvlText w:val="•"/>
      <w:lvlJc w:val="left"/>
      <w:pPr>
        <w:ind w:left="2542" w:hanging="360"/>
      </w:pPr>
      <w:rPr>
        <w:rFonts w:hint="default"/>
        <w:lang w:val="pl-PL" w:eastAsia="en-US" w:bidi="ar-SA"/>
      </w:rPr>
    </w:lvl>
    <w:lvl w:ilvl="4" w:tplc="F38616F2">
      <w:numFmt w:val="bullet"/>
      <w:lvlText w:val="•"/>
      <w:lvlJc w:val="left"/>
      <w:pPr>
        <w:ind w:left="3116" w:hanging="360"/>
      </w:pPr>
      <w:rPr>
        <w:rFonts w:hint="default"/>
        <w:lang w:val="pl-PL" w:eastAsia="en-US" w:bidi="ar-SA"/>
      </w:rPr>
    </w:lvl>
    <w:lvl w:ilvl="5" w:tplc="BE44E514">
      <w:numFmt w:val="bullet"/>
      <w:lvlText w:val="•"/>
      <w:lvlJc w:val="left"/>
      <w:pPr>
        <w:ind w:left="3691" w:hanging="360"/>
      </w:pPr>
      <w:rPr>
        <w:rFonts w:hint="default"/>
        <w:lang w:val="pl-PL" w:eastAsia="en-US" w:bidi="ar-SA"/>
      </w:rPr>
    </w:lvl>
    <w:lvl w:ilvl="6" w:tplc="ED2C5ABA">
      <w:numFmt w:val="bullet"/>
      <w:lvlText w:val="•"/>
      <w:lvlJc w:val="left"/>
      <w:pPr>
        <w:ind w:left="4265" w:hanging="360"/>
      </w:pPr>
      <w:rPr>
        <w:rFonts w:hint="default"/>
        <w:lang w:val="pl-PL" w:eastAsia="en-US" w:bidi="ar-SA"/>
      </w:rPr>
    </w:lvl>
    <w:lvl w:ilvl="7" w:tplc="FE5481EC">
      <w:numFmt w:val="bullet"/>
      <w:lvlText w:val="•"/>
      <w:lvlJc w:val="left"/>
      <w:pPr>
        <w:ind w:left="4839" w:hanging="360"/>
      </w:pPr>
      <w:rPr>
        <w:rFonts w:hint="default"/>
        <w:lang w:val="pl-PL" w:eastAsia="en-US" w:bidi="ar-SA"/>
      </w:rPr>
    </w:lvl>
    <w:lvl w:ilvl="8" w:tplc="ADE008C4">
      <w:numFmt w:val="bullet"/>
      <w:lvlText w:val="•"/>
      <w:lvlJc w:val="left"/>
      <w:pPr>
        <w:ind w:left="5413" w:hanging="360"/>
      </w:pPr>
      <w:rPr>
        <w:rFonts w:hint="default"/>
        <w:lang w:val="pl-PL" w:eastAsia="en-US" w:bidi="ar-SA"/>
      </w:rPr>
    </w:lvl>
  </w:abstractNum>
  <w:abstractNum w:abstractNumId="17" w15:restartNumberingAfterBreak="0">
    <w:nsid w:val="59DC1DAF"/>
    <w:multiLevelType w:val="hybridMultilevel"/>
    <w:tmpl w:val="D7DE14FA"/>
    <w:lvl w:ilvl="0" w:tplc="251617F8">
      <w:start w:val="1"/>
      <w:numFmt w:val="decimal"/>
      <w:lvlText w:val="%1."/>
      <w:lvlJc w:val="left"/>
      <w:pPr>
        <w:ind w:left="83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D32CC1D6">
      <w:start w:val="1"/>
      <w:numFmt w:val="lowerLetter"/>
      <w:lvlText w:val="%2)"/>
      <w:lvlJc w:val="left"/>
      <w:pPr>
        <w:ind w:left="83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DC425C44">
      <w:numFmt w:val="bullet"/>
      <w:lvlText w:val="•"/>
      <w:lvlJc w:val="left"/>
      <w:pPr>
        <w:ind w:left="1922" w:hanging="360"/>
      </w:pPr>
      <w:rPr>
        <w:rFonts w:hint="default"/>
        <w:lang w:val="pl-PL" w:eastAsia="en-US" w:bidi="ar-SA"/>
      </w:rPr>
    </w:lvl>
    <w:lvl w:ilvl="3" w:tplc="39442F3A">
      <w:numFmt w:val="bullet"/>
      <w:lvlText w:val="•"/>
      <w:lvlJc w:val="left"/>
      <w:pPr>
        <w:ind w:left="2463" w:hanging="360"/>
      </w:pPr>
      <w:rPr>
        <w:rFonts w:hint="default"/>
        <w:lang w:val="pl-PL" w:eastAsia="en-US" w:bidi="ar-SA"/>
      </w:rPr>
    </w:lvl>
    <w:lvl w:ilvl="4" w:tplc="338041D0">
      <w:numFmt w:val="bullet"/>
      <w:lvlText w:val="•"/>
      <w:lvlJc w:val="left"/>
      <w:pPr>
        <w:ind w:left="3004" w:hanging="360"/>
      </w:pPr>
      <w:rPr>
        <w:rFonts w:hint="default"/>
        <w:lang w:val="pl-PL" w:eastAsia="en-US" w:bidi="ar-SA"/>
      </w:rPr>
    </w:lvl>
    <w:lvl w:ilvl="5" w:tplc="50BCAE7C">
      <w:numFmt w:val="bullet"/>
      <w:lvlText w:val="•"/>
      <w:lvlJc w:val="left"/>
      <w:pPr>
        <w:ind w:left="3545" w:hanging="360"/>
      </w:pPr>
      <w:rPr>
        <w:rFonts w:hint="default"/>
        <w:lang w:val="pl-PL" w:eastAsia="en-US" w:bidi="ar-SA"/>
      </w:rPr>
    </w:lvl>
    <w:lvl w:ilvl="6" w:tplc="5BB243EC">
      <w:numFmt w:val="bullet"/>
      <w:lvlText w:val="•"/>
      <w:lvlJc w:val="left"/>
      <w:pPr>
        <w:ind w:left="4086" w:hanging="360"/>
      </w:pPr>
      <w:rPr>
        <w:rFonts w:hint="default"/>
        <w:lang w:val="pl-PL" w:eastAsia="en-US" w:bidi="ar-SA"/>
      </w:rPr>
    </w:lvl>
    <w:lvl w:ilvl="7" w:tplc="22C2D570">
      <w:numFmt w:val="bullet"/>
      <w:lvlText w:val="•"/>
      <w:lvlJc w:val="left"/>
      <w:pPr>
        <w:ind w:left="4627" w:hanging="360"/>
      </w:pPr>
      <w:rPr>
        <w:rFonts w:hint="default"/>
        <w:lang w:val="pl-PL" w:eastAsia="en-US" w:bidi="ar-SA"/>
      </w:rPr>
    </w:lvl>
    <w:lvl w:ilvl="8" w:tplc="E96E9D06">
      <w:numFmt w:val="bullet"/>
      <w:lvlText w:val="•"/>
      <w:lvlJc w:val="left"/>
      <w:pPr>
        <w:ind w:left="5168" w:hanging="360"/>
      </w:pPr>
      <w:rPr>
        <w:rFonts w:hint="default"/>
        <w:lang w:val="pl-PL" w:eastAsia="en-US" w:bidi="ar-SA"/>
      </w:rPr>
    </w:lvl>
  </w:abstractNum>
  <w:abstractNum w:abstractNumId="18" w15:restartNumberingAfterBreak="0">
    <w:nsid w:val="5BCD0535"/>
    <w:multiLevelType w:val="hybridMultilevel"/>
    <w:tmpl w:val="F54E5524"/>
    <w:lvl w:ilvl="0" w:tplc="AB86BFD6">
      <w:start w:val="2"/>
      <w:numFmt w:val="lowerLetter"/>
      <w:lvlText w:val="%1)"/>
      <w:lvlJc w:val="left"/>
      <w:pPr>
        <w:ind w:left="530" w:hanging="27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2910D23C">
      <w:numFmt w:val="bullet"/>
      <w:lvlText w:val=""/>
      <w:lvlJc w:val="left"/>
      <w:pPr>
        <w:ind w:left="976" w:hanging="360"/>
      </w:pPr>
      <w:rPr>
        <w:rFonts w:ascii="Symbol" w:eastAsia="Symbol" w:hAnsi="Symbol" w:cs="Symbol" w:hint="default"/>
        <w:spacing w:val="0"/>
        <w:w w:val="99"/>
        <w:lang w:val="pl-PL" w:eastAsia="en-US" w:bidi="ar-SA"/>
      </w:rPr>
    </w:lvl>
    <w:lvl w:ilvl="2" w:tplc="BF581FC8">
      <w:numFmt w:val="bullet"/>
      <w:lvlText w:val="•"/>
      <w:lvlJc w:val="left"/>
      <w:pPr>
        <w:ind w:left="1910" w:hanging="360"/>
      </w:pPr>
      <w:rPr>
        <w:rFonts w:hint="default"/>
        <w:lang w:val="pl-PL" w:eastAsia="en-US" w:bidi="ar-SA"/>
      </w:rPr>
    </w:lvl>
    <w:lvl w:ilvl="3" w:tplc="BE6CED12">
      <w:numFmt w:val="bullet"/>
      <w:lvlText w:val="•"/>
      <w:lvlJc w:val="left"/>
      <w:pPr>
        <w:ind w:left="2841" w:hanging="360"/>
      </w:pPr>
      <w:rPr>
        <w:rFonts w:hint="default"/>
        <w:lang w:val="pl-PL" w:eastAsia="en-US" w:bidi="ar-SA"/>
      </w:rPr>
    </w:lvl>
    <w:lvl w:ilvl="4" w:tplc="61B601FA">
      <w:numFmt w:val="bullet"/>
      <w:lvlText w:val="•"/>
      <w:lvlJc w:val="left"/>
      <w:pPr>
        <w:ind w:left="3772" w:hanging="360"/>
      </w:pPr>
      <w:rPr>
        <w:rFonts w:hint="default"/>
        <w:lang w:val="pl-PL" w:eastAsia="en-US" w:bidi="ar-SA"/>
      </w:rPr>
    </w:lvl>
    <w:lvl w:ilvl="5" w:tplc="4FE20800">
      <w:numFmt w:val="bullet"/>
      <w:lvlText w:val="•"/>
      <w:lvlJc w:val="left"/>
      <w:pPr>
        <w:ind w:left="4702" w:hanging="360"/>
      </w:pPr>
      <w:rPr>
        <w:rFonts w:hint="default"/>
        <w:lang w:val="pl-PL" w:eastAsia="en-US" w:bidi="ar-SA"/>
      </w:rPr>
    </w:lvl>
    <w:lvl w:ilvl="6" w:tplc="43DA90C6">
      <w:numFmt w:val="bullet"/>
      <w:lvlText w:val="•"/>
      <w:lvlJc w:val="left"/>
      <w:pPr>
        <w:ind w:left="5633" w:hanging="360"/>
      </w:pPr>
      <w:rPr>
        <w:rFonts w:hint="default"/>
        <w:lang w:val="pl-PL" w:eastAsia="en-US" w:bidi="ar-SA"/>
      </w:rPr>
    </w:lvl>
    <w:lvl w:ilvl="7" w:tplc="95CE8540">
      <w:numFmt w:val="bullet"/>
      <w:lvlText w:val="•"/>
      <w:lvlJc w:val="left"/>
      <w:pPr>
        <w:ind w:left="6564" w:hanging="360"/>
      </w:pPr>
      <w:rPr>
        <w:rFonts w:hint="default"/>
        <w:lang w:val="pl-PL" w:eastAsia="en-US" w:bidi="ar-SA"/>
      </w:rPr>
    </w:lvl>
    <w:lvl w:ilvl="8" w:tplc="7130B370">
      <w:numFmt w:val="bullet"/>
      <w:lvlText w:val="•"/>
      <w:lvlJc w:val="left"/>
      <w:pPr>
        <w:ind w:left="7494" w:hanging="360"/>
      </w:pPr>
      <w:rPr>
        <w:rFonts w:hint="default"/>
        <w:lang w:val="pl-PL" w:eastAsia="en-US" w:bidi="ar-SA"/>
      </w:rPr>
    </w:lvl>
  </w:abstractNum>
  <w:abstractNum w:abstractNumId="19" w15:restartNumberingAfterBreak="0">
    <w:nsid w:val="5F5AAE8A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60E1565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62FC2528"/>
    <w:multiLevelType w:val="hybridMultilevel"/>
    <w:tmpl w:val="5E8A2996"/>
    <w:lvl w:ilvl="0" w:tplc="B12C7702">
      <w:start w:val="5"/>
      <w:numFmt w:val="decimal"/>
      <w:lvlText w:val="%1."/>
      <w:lvlJc w:val="left"/>
      <w:pPr>
        <w:ind w:left="47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E69A2582">
      <w:start w:val="1"/>
      <w:numFmt w:val="lowerLetter"/>
      <w:lvlText w:val="%2)"/>
      <w:lvlJc w:val="left"/>
      <w:pPr>
        <w:ind w:left="97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4112C342">
      <w:numFmt w:val="bullet"/>
      <w:lvlText w:val="•"/>
      <w:lvlJc w:val="left"/>
      <w:pPr>
        <w:ind w:left="1565" w:hanging="360"/>
      </w:pPr>
      <w:rPr>
        <w:rFonts w:hint="default"/>
        <w:lang w:val="pl-PL" w:eastAsia="en-US" w:bidi="ar-SA"/>
      </w:rPr>
    </w:lvl>
    <w:lvl w:ilvl="3" w:tplc="5F2C913A">
      <w:numFmt w:val="bullet"/>
      <w:lvlText w:val="•"/>
      <w:lvlJc w:val="left"/>
      <w:pPr>
        <w:ind w:left="2151" w:hanging="360"/>
      </w:pPr>
      <w:rPr>
        <w:rFonts w:hint="default"/>
        <w:lang w:val="pl-PL" w:eastAsia="en-US" w:bidi="ar-SA"/>
      </w:rPr>
    </w:lvl>
    <w:lvl w:ilvl="4" w:tplc="EFC28F1C">
      <w:numFmt w:val="bullet"/>
      <w:lvlText w:val="•"/>
      <w:lvlJc w:val="left"/>
      <w:pPr>
        <w:ind w:left="2736" w:hanging="360"/>
      </w:pPr>
      <w:rPr>
        <w:rFonts w:hint="default"/>
        <w:lang w:val="pl-PL" w:eastAsia="en-US" w:bidi="ar-SA"/>
      </w:rPr>
    </w:lvl>
    <w:lvl w:ilvl="5" w:tplc="8EBC2384">
      <w:numFmt w:val="bullet"/>
      <w:lvlText w:val="•"/>
      <w:lvlJc w:val="left"/>
      <w:pPr>
        <w:ind w:left="3322" w:hanging="360"/>
      </w:pPr>
      <w:rPr>
        <w:rFonts w:hint="default"/>
        <w:lang w:val="pl-PL" w:eastAsia="en-US" w:bidi="ar-SA"/>
      </w:rPr>
    </w:lvl>
    <w:lvl w:ilvl="6" w:tplc="DC4E4C28">
      <w:numFmt w:val="bullet"/>
      <w:lvlText w:val="•"/>
      <w:lvlJc w:val="left"/>
      <w:pPr>
        <w:ind w:left="3907" w:hanging="360"/>
      </w:pPr>
      <w:rPr>
        <w:rFonts w:hint="default"/>
        <w:lang w:val="pl-PL" w:eastAsia="en-US" w:bidi="ar-SA"/>
      </w:rPr>
    </w:lvl>
    <w:lvl w:ilvl="7" w:tplc="2E8C2990">
      <w:numFmt w:val="bullet"/>
      <w:lvlText w:val="•"/>
      <w:lvlJc w:val="left"/>
      <w:pPr>
        <w:ind w:left="4493" w:hanging="360"/>
      </w:pPr>
      <w:rPr>
        <w:rFonts w:hint="default"/>
        <w:lang w:val="pl-PL" w:eastAsia="en-US" w:bidi="ar-SA"/>
      </w:rPr>
    </w:lvl>
    <w:lvl w:ilvl="8" w:tplc="D0025774">
      <w:numFmt w:val="bullet"/>
      <w:lvlText w:val="•"/>
      <w:lvlJc w:val="left"/>
      <w:pPr>
        <w:ind w:left="5078" w:hanging="360"/>
      </w:pPr>
      <w:rPr>
        <w:rFonts w:hint="default"/>
        <w:lang w:val="pl-PL" w:eastAsia="en-US" w:bidi="ar-SA"/>
      </w:rPr>
    </w:lvl>
  </w:abstractNum>
  <w:abstractNum w:abstractNumId="22" w15:restartNumberingAfterBreak="0">
    <w:nsid w:val="65CCC040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66771D16"/>
    <w:multiLevelType w:val="hybridMultilevel"/>
    <w:tmpl w:val="0E148ECE"/>
    <w:lvl w:ilvl="0" w:tplc="0D9EDDD0">
      <w:start w:val="1"/>
      <w:numFmt w:val="decimal"/>
      <w:lvlText w:val="%1."/>
      <w:lvlJc w:val="left"/>
      <w:pPr>
        <w:ind w:left="537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F5347DE6">
      <w:numFmt w:val="bullet"/>
      <w:lvlText w:val="•"/>
      <w:lvlJc w:val="left"/>
      <w:pPr>
        <w:ind w:left="1111" w:hanging="428"/>
      </w:pPr>
      <w:rPr>
        <w:rFonts w:hint="default"/>
        <w:lang w:val="pl-PL" w:eastAsia="en-US" w:bidi="ar-SA"/>
      </w:rPr>
    </w:lvl>
    <w:lvl w:ilvl="2" w:tplc="4EA44B40">
      <w:numFmt w:val="bullet"/>
      <w:lvlText w:val="•"/>
      <w:lvlJc w:val="left"/>
      <w:pPr>
        <w:ind w:left="1682" w:hanging="428"/>
      </w:pPr>
      <w:rPr>
        <w:rFonts w:hint="default"/>
        <w:lang w:val="pl-PL" w:eastAsia="en-US" w:bidi="ar-SA"/>
      </w:rPr>
    </w:lvl>
    <w:lvl w:ilvl="3" w:tplc="64966E3C">
      <w:numFmt w:val="bullet"/>
      <w:lvlText w:val="•"/>
      <w:lvlJc w:val="left"/>
      <w:pPr>
        <w:ind w:left="2253" w:hanging="428"/>
      </w:pPr>
      <w:rPr>
        <w:rFonts w:hint="default"/>
        <w:lang w:val="pl-PL" w:eastAsia="en-US" w:bidi="ar-SA"/>
      </w:rPr>
    </w:lvl>
    <w:lvl w:ilvl="4" w:tplc="5790B61C">
      <w:numFmt w:val="bullet"/>
      <w:lvlText w:val="•"/>
      <w:lvlJc w:val="left"/>
      <w:pPr>
        <w:ind w:left="2824" w:hanging="428"/>
      </w:pPr>
      <w:rPr>
        <w:rFonts w:hint="default"/>
        <w:lang w:val="pl-PL" w:eastAsia="en-US" w:bidi="ar-SA"/>
      </w:rPr>
    </w:lvl>
    <w:lvl w:ilvl="5" w:tplc="C7DA9C10">
      <w:numFmt w:val="bullet"/>
      <w:lvlText w:val="•"/>
      <w:lvlJc w:val="left"/>
      <w:pPr>
        <w:ind w:left="3395" w:hanging="428"/>
      </w:pPr>
      <w:rPr>
        <w:rFonts w:hint="default"/>
        <w:lang w:val="pl-PL" w:eastAsia="en-US" w:bidi="ar-SA"/>
      </w:rPr>
    </w:lvl>
    <w:lvl w:ilvl="6" w:tplc="AF0268A8">
      <w:numFmt w:val="bullet"/>
      <w:lvlText w:val="•"/>
      <w:lvlJc w:val="left"/>
      <w:pPr>
        <w:ind w:left="3966" w:hanging="428"/>
      </w:pPr>
      <w:rPr>
        <w:rFonts w:hint="default"/>
        <w:lang w:val="pl-PL" w:eastAsia="en-US" w:bidi="ar-SA"/>
      </w:rPr>
    </w:lvl>
    <w:lvl w:ilvl="7" w:tplc="52ACE120">
      <w:numFmt w:val="bullet"/>
      <w:lvlText w:val="•"/>
      <w:lvlJc w:val="left"/>
      <w:pPr>
        <w:ind w:left="4537" w:hanging="428"/>
      </w:pPr>
      <w:rPr>
        <w:rFonts w:hint="default"/>
        <w:lang w:val="pl-PL" w:eastAsia="en-US" w:bidi="ar-SA"/>
      </w:rPr>
    </w:lvl>
    <w:lvl w:ilvl="8" w:tplc="321020FE">
      <w:numFmt w:val="bullet"/>
      <w:lvlText w:val="•"/>
      <w:lvlJc w:val="left"/>
      <w:pPr>
        <w:ind w:left="5108" w:hanging="428"/>
      </w:pPr>
      <w:rPr>
        <w:rFonts w:hint="default"/>
        <w:lang w:val="pl-PL" w:eastAsia="en-US" w:bidi="ar-SA"/>
      </w:rPr>
    </w:lvl>
  </w:abstractNum>
  <w:abstractNum w:abstractNumId="24" w15:restartNumberingAfterBreak="0">
    <w:nsid w:val="7B606047"/>
    <w:multiLevelType w:val="hybridMultilevel"/>
    <w:tmpl w:val="AC62A022"/>
    <w:lvl w:ilvl="0" w:tplc="C15C8B50">
      <w:start w:val="1"/>
      <w:numFmt w:val="decimal"/>
      <w:lvlText w:val="%1)"/>
      <w:lvlJc w:val="left"/>
      <w:pPr>
        <w:ind w:left="367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730049E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66C6383A">
      <w:numFmt w:val="bullet"/>
      <w:lvlText w:val="•"/>
      <w:lvlJc w:val="left"/>
      <w:pPr>
        <w:ind w:left="1458" w:hanging="360"/>
      </w:pPr>
      <w:rPr>
        <w:rFonts w:hint="default"/>
        <w:lang w:val="pl-PL" w:eastAsia="en-US" w:bidi="ar-SA"/>
      </w:rPr>
    </w:lvl>
    <w:lvl w:ilvl="3" w:tplc="5F3CD82A">
      <w:numFmt w:val="bullet"/>
      <w:lvlText w:val="•"/>
      <w:lvlJc w:val="left"/>
      <w:pPr>
        <w:ind w:left="2096" w:hanging="360"/>
      </w:pPr>
      <w:rPr>
        <w:rFonts w:hint="default"/>
        <w:lang w:val="pl-PL" w:eastAsia="en-US" w:bidi="ar-SA"/>
      </w:rPr>
    </w:lvl>
    <w:lvl w:ilvl="4" w:tplc="6CCA0286">
      <w:numFmt w:val="bullet"/>
      <w:lvlText w:val="•"/>
      <w:lvlJc w:val="left"/>
      <w:pPr>
        <w:ind w:left="2734" w:hanging="360"/>
      </w:pPr>
      <w:rPr>
        <w:rFonts w:hint="default"/>
        <w:lang w:val="pl-PL" w:eastAsia="en-US" w:bidi="ar-SA"/>
      </w:rPr>
    </w:lvl>
    <w:lvl w:ilvl="5" w:tplc="1594556A">
      <w:numFmt w:val="bullet"/>
      <w:lvlText w:val="•"/>
      <w:lvlJc w:val="left"/>
      <w:pPr>
        <w:ind w:left="3372" w:hanging="360"/>
      </w:pPr>
      <w:rPr>
        <w:rFonts w:hint="default"/>
        <w:lang w:val="pl-PL" w:eastAsia="en-US" w:bidi="ar-SA"/>
      </w:rPr>
    </w:lvl>
    <w:lvl w:ilvl="6" w:tplc="22BA93CE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7" w:tplc="F4B0BECC">
      <w:numFmt w:val="bullet"/>
      <w:lvlText w:val="•"/>
      <w:lvlJc w:val="left"/>
      <w:pPr>
        <w:ind w:left="4648" w:hanging="360"/>
      </w:pPr>
      <w:rPr>
        <w:rFonts w:hint="default"/>
        <w:lang w:val="pl-PL" w:eastAsia="en-US" w:bidi="ar-SA"/>
      </w:rPr>
    </w:lvl>
    <w:lvl w:ilvl="8" w:tplc="476E9D7A">
      <w:numFmt w:val="bullet"/>
      <w:lvlText w:val="•"/>
      <w:lvlJc w:val="left"/>
      <w:pPr>
        <w:ind w:left="5286" w:hanging="360"/>
      </w:pPr>
      <w:rPr>
        <w:rFonts w:hint="default"/>
        <w:lang w:val="pl-PL" w:eastAsia="en-US" w:bidi="ar-SA"/>
      </w:rPr>
    </w:lvl>
  </w:abstractNum>
  <w:abstractNum w:abstractNumId="25" w15:restartNumberingAfterBreak="0">
    <w:nsid w:val="7D2415ED"/>
    <w:multiLevelType w:val="hybridMultilevel"/>
    <w:tmpl w:val="C1C05650"/>
    <w:lvl w:ilvl="0" w:tplc="8B5CB78C">
      <w:start w:val="1"/>
      <w:numFmt w:val="decimal"/>
      <w:lvlText w:val="%1."/>
      <w:lvlJc w:val="left"/>
      <w:pPr>
        <w:ind w:left="45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10E8986">
      <w:numFmt w:val="bullet"/>
      <w:lvlText w:val="•"/>
      <w:lvlJc w:val="left"/>
      <w:pPr>
        <w:ind w:left="1040" w:hanging="360"/>
      </w:pPr>
      <w:rPr>
        <w:rFonts w:hint="default"/>
        <w:lang w:val="pl-PL" w:eastAsia="en-US" w:bidi="ar-SA"/>
      </w:rPr>
    </w:lvl>
    <w:lvl w:ilvl="2" w:tplc="5764E880">
      <w:numFmt w:val="bullet"/>
      <w:lvlText w:val="•"/>
      <w:lvlJc w:val="left"/>
      <w:pPr>
        <w:ind w:left="1621" w:hanging="360"/>
      </w:pPr>
      <w:rPr>
        <w:rFonts w:hint="default"/>
        <w:lang w:val="pl-PL" w:eastAsia="en-US" w:bidi="ar-SA"/>
      </w:rPr>
    </w:lvl>
    <w:lvl w:ilvl="3" w:tplc="0EDC53A6">
      <w:numFmt w:val="bullet"/>
      <w:lvlText w:val="•"/>
      <w:lvlJc w:val="left"/>
      <w:pPr>
        <w:ind w:left="2201" w:hanging="360"/>
      </w:pPr>
      <w:rPr>
        <w:rFonts w:hint="default"/>
        <w:lang w:val="pl-PL" w:eastAsia="en-US" w:bidi="ar-SA"/>
      </w:rPr>
    </w:lvl>
    <w:lvl w:ilvl="4" w:tplc="83DE6150">
      <w:numFmt w:val="bullet"/>
      <w:lvlText w:val="•"/>
      <w:lvlJc w:val="left"/>
      <w:pPr>
        <w:ind w:left="2782" w:hanging="360"/>
      </w:pPr>
      <w:rPr>
        <w:rFonts w:hint="default"/>
        <w:lang w:val="pl-PL" w:eastAsia="en-US" w:bidi="ar-SA"/>
      </w:rPr>
    </w:lvl>
    <w:lvl w:ilvl="5" w:tplc="A59284CE">
      <w:numFmt w:val="bullet"/>
      <w:lvlText w:val="•"/>
      <w:lvlJc w:val="left"/>
      <w:pPr>
        <w:ind w:left="3363" w:hanging="360"/>
      </w:pPr>
      <w:rPr>
        <w:rFonts w:hint="default"/>
        <w:lang w:val="pl-PL" w:eastAsia="en-US" w:bidi="ar-SA"/>
      </w:rPr>
    </w:lvl>
    <w:lvl w:ilvl="6" w:tplc="6B16BCF8">
      <w:numFmt w:val="bullet"/>
      <w:lvlText w:val="•"/>
      <w:lvlJc w:val="left"/>
      <w:pPr>
        <w:ind w:left="3943" w:hanging="360"/>
      </w:pPr>
      <w:rPr>
        <w:rFonts w:hint="default"/>
        <w:lang w:val="pl-PL" w:eastAsia="en-US" w:bidi="ar-SA"/>
      </w:rPr>
    </w:lvl>
    <w:lvl w:ilvl="7" w:tplc="F8488734">
      <w:numFmt w:val="bullet"/>
      <w:lvlText w:val="•"/>
      <w:lvlJc w:val="left"/>
      <w:pPr>
        <w:ind w:left="4524" w:hanging="360"/>
      </w:pPr>
      <w:rPr>
        <w:rFonts w:hint="default"/>
        <w:lang w:val="pl-PL" w:eastAsia="en-US" w:bidi="ar-SA"/>
      </w:rPr>
    </w:lvl>
    <w:lvl w:ilvl="8" w:tplc="80E09DB8">
      <w:numFmt w:val="bullet"/>
      <w:lvlText w:val="•"/>
      <w:lvlJc w:val="left"/>
      <w:pPr>
        <w:ind w:left="5104" w:hanging="360"/>
      </w:pPr>
      <w:rPr>
        <w:rFonts w:hint="default"/>
        <w:lang w:val="pl-PL" w:eastAsia="en-US" w:bidi="ar-SA"/>
      </w:rPr>
    </w:lvl>
  </w:abstractNum>
  <w:num w:numId="1" w16cid:durableId="82189100">
    <w:abstractNumId w:val="9"/>
  </w:num>
  <w:num w:numId="2" w16cid:durableId="392001215">
    <w:abstractNumId w:val="8"/>
  </w:num>
  <w:num w:numId="3" w16cid:durableId="844899462">
    <w:abstractNumId w:val="18"/>
  </w:num>
  <w:num w:numId="4" w16cid:durableId="1771316586">
    <w:abstractNumId w:val="23"/>
  </w:num>
  <w:num w:numId="5" w16cid:durableId="7372456">
    <w:abstractNumId w:val="4"/>
  </w:num>
  <w:num w:numId="6" w16cid:durableId="1657341758">
    <w:abstractNumId w:val="13"/>
  </w:num>
  <w:num w:numId="7" w16cid:durableId="284242008">
    <w:abstractNumId w:val="17"/>
  </w:num>
  <w:num w:numId="8" w16cid:durableId="525827883">
    <w:abstractNumId w:val="21"/>
  </w:num>
  <w:num w:numId="9" w16cid:durableId="257446407">
    <w:abstractNumId w:val="25"/>
  </w:num>
  <w:num w:numId="10" w16cid:durableId="510948832">
    <w:abstractNumId w:val="7"/>
  </w:num>
  <w:num w:numId="11" w16cid:durableId="1208881150">
    <w:abstractNumId w:val="14"/>
  </w:num>
  <w:num w:numId="12" w16cid:durableId="1096711233">
    <w:abstractNumId w:val="16"/>
  </w:num>
  <w:num w:numId="13" w16cid:durableId="1052735509">
    <w:abstractNumId w:val="24"/>
  </w:num>
  <w:num w:numId="14" w16cid:durableId="1928272857">
    <w:abstractNumId w:val="15"/>
  </w:num>
  <w:num w:numId="15" w16cid:durableId="2104951237">
    <w:abstractNumId w:val="5"/>
  </w:num>
  <w:num w:numId="16" w16cid:durableId="1557736152">
    <w:abstractNumId w:val="11"/>
  </w:num>
  <w:num w:numId="17" w16cid:durableId="1719089812">
    <w:abstractNumId w:val="3"/>
  </w:num>
  <w:num w:numId="18" w16cid:durableId="2134471766">
    <w:abstractNumId w:val="19"/>
  </w:num>
  <w:num w:numId="19" w16cid:durableId="1299872930">
    <w:abstractNumId w:val="22"/>
  </w:num>
  <w:num w:numId="20" w16cid:durableId="844050549">
    <w:abstractNumId w:val="20"/>
  </w:num>
  <w:num w:numId="21" w16cid:durableId="763645189">
    <w:abstractNumId w:val="0"/>
  </w:num>
  <w:num w:numId="22" w16cid:durableId="2074036686">
    <w:abstractNumId w:val="6"/>
  </w:num>
  <w:num w:numId="23" w16cid:durableId="820461350">
    <w:abstractNumId w:val="1"/>
  </w:num>
  <w:num w:numId="24" w16cid:durableId="249772966">
    <w:abstractNumId w:val="12"/>
  </w:num>
  <w:num w:numId="25" w16cid:durableId="24914491">
    <w:abstractNumId w:val="2"/>
  </w:num>
  <w:num w:numId="26" w16cid:durableId="7279244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39C6"/>
    <w:rsid w:val="00030DFC"/>
    <w:rsid w:val="00140694"/>
    <w:rsid w:val="00154E3B"/>
    <w:rsid w:val="001B584B"/>
    <w:rsid w:val="001C3518"/>
    <w:rsid w:val="001D144C"/>
    <w:rsid w:val="00201D8C"/>
    <w:rsid w:val="00214610"/>
    <w:rsid w:val="00235E0E"/>
    <w:rsid w:val="00266F2B"/>
    <w:rsid w:val="00281AAC"/>
    <w:rsid w:val="002958B7"/>
    <w:rsid w:val="002C1C36"/>
    <w:rsid w:val="002E7D87"/>
    <w:rsid w:val="003066B3"/>
    <w:rsid w:val="003313FE"/>
    <w:rsid w:val="00347E56"/>
    <w:rsid w:val="00353062"/>
    <w:rsid w:val="003D7863"/>
    <w:rsid w:val="004072F2"/>
    <w:rsid w:val="00440AFE"/>
    <w:rsid w:val="00461F82"/>
    <w:rsid w:val="00486F80"/>
    <w:rsid w:val="004A76EE"/>
    <w:rsid w:val="00502BF9"/>
    <w:rsid w:val="0050377E"/>
    <w:rsid w:val="00525B4F"/>
    <w:rsid w:val="00532656"/>
    <w:rsid w:val="005B0B3D"/>
    <w:rsid w:val="005C2F4B"/>
    <w:rsid w:val="005F5AD4"/>
    <w:rsid w:val="006102EF"/>
    <w:rsid w:val="00634B86"/>
    <w:rsid w:val="006365FA"/>
    <w:rsid w:val="00665C3D"/>
    <w:rsid w:val="006B0AE7"/>
    <w:rsid w:val="006F0A1D"/>
    <w:rsid w:val="00703DAD"/>
    <w:rsid w:val="00724C58"/>
    <w:rsid w:val="00787FFE"/>
    <w:rsid w:val="007B36F8"/>
    <w:rsid w:val="007C5498"/>
    <w:rsid w:val="007F64D8"/>
    <w:rsid w:val="00852CAE"/>
    <w:rsid w:val="00853FFB"/>
    <w:rsid w:val="008C7818"/>
    <w:rsid w:val="008D3A10"/>
    <w:rsid w:val="00942328"/>
    <w:rsid w:val="009839C6"/>
    <w:rsid w:val="009C4D66"/>
    <w:rsid w:val="00A009EB"/>
    <w:rsid w:val="00A32C55"/>
    <w:rsid w:val="00A36B5E"/>
    <w:rsid w:val="00A8054C"/>
    <w:rsid w:val="00A9535C"/>
    <w:rsid w:val="00AE2EAD"/>
    <w:rsid w:val="00AE3FA4"/>
    <w:rsid w:val="00AE5153"/>
    <w:rsid w:val="00AF391F"/>
    <w:rsid w:val="00B74BAC"/>
    <w:rsid w:val="00BE3FAD"/>
    <w:rsid w:val="00BF5BA2"/>
    <w:rsid w:val="00CA3695"/>
    <w:rsid w:val="00CA74F2"/>
    <w:rsid w:val="00CC1135"/>
    <w:rsid w:val="00CC532F"/>
    <w:rsid w:val="00CF57BE"/>
    <w:rsid w:val="00D12A08"/>
    <w:rsid w:val="00D70A6A"/>
    <w:rsid w:val="00DA7D73"/>
    <w:rsid w:val="00E01452"/>
    <w:rsid w:val="00E053EF"/>
    <w:rsid w:val="00E10A9B"/>
    <w:rsid w:val="00E845B8"/>
    <w:rsid w:val="00F044B8"/>
    <w:rsid w:val="00F83636"/>
    <w:rsid w:val="00F9026D"/>
    <w:rsid w:val="00FB2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D4F4C"/>
  <w15:docId w15:val="{585B6BED-0FF1-4D0F-AB23-3501BC9D7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5B4F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ind w:left="256"/>
      <w:jc w:val="both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976" w:hanging="360"/>
    </w:pPr>
  </w:style>
  <w:style w:type="paragraph" w:customStyle="1" w:styleId="TableParagraph">
    <w:name w:val="Table Paragraph"/>
    <w:basedOn w:val="Normalny"/>
    <w:uiPriority w:val="1"/>
    <w:qFormat/>
    <w:pPr>
      <w:ind w:left="110"/>
    </w:pPr>
  </w:style>
  <w:style w:type="paragraph" w:styleId="Nagwek">
    <w:name w:val="header"/>
    <w:basedOn w:val="Normalny"/>
    <w:link w:val="NagwekZnak"/>
    <w:uiPriority w:val="99"/>
    <w:unhideWhenUsed/>
    <w:rsid w:val="00FB28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B2809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FB280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B2809"/>
    <w:rPr>
      <w:rFonts w:ascii="Times New Roman" w:eastAsia="Times New Roman" w:hAnsi="Times New Roman" w:cs="Times New Roman"/>
      <w:lang w:val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C4D66"/>
    <w:pPr>
      <w:widowControl/>
      <w:autoSpaceDE/>
      <w:autoSpaceDN/>
      <w:spacing w:after="20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C4D66"/>
    <w:rPr>
      <w:sz w:val="20"/>
      <w:szCs w:val="20"/>
      <w:lang w:val="pl-PL"/>
    </w:rPr>
  </w:style>
  <w:style w:type="character" w:styleId="Hipercze">
    <w:name w:val="Hyperlink"/>
    <w:basedOn w:val="Domylnaczcionkaakapitu"/>
    <w:uiPriority w:val="99"/>
    <w:unhideWhenUsed/>
    <w:rsid w:val="00CA3695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A3695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81AAC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81AAC"/>
    <w:pPr>
      <w:widowControl w:val="0"/>
      <w:autoSpaceDE w:val="0"/>
      <w:autoSpaceDN w:val="0"/>
      <w:spacing w:after="0"/>
    </w:pPr>
    <w:rPr>
      <w:rFonts w:ascii="Times New Roman" w:eastAsia="Times New Roman" w:hAnsi="Times New Roman" w:cs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81AAC"/>
    <w:rPr>
      <w:rFonts w:ascii="Times New Roman" w:eastAsia="Times New Roman" w:hAnsi="Times New Roman" w:cs="Times New Roman"/>
      <w:b/>
      <w:bCs/>
      <w:sz w:val="20"/>
      <w:szCs w:val="20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1AACB7-BB86-4650-B9F2-3BB99ADBB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3092</Words>
  <Characters>18556</Characters>
  <Application>Microsoft Office Word</Application>
  <DocSecurity>0</DocSecurity>
  <Lines>154</Lines>
  <Paragraphs>43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3</vt:i4>
      </vt:variant>
    </vt:vector>
  </HeadingPairs>
  <TitlesOfParts>
    <vt:vector size="4" baseType="lpstr">
      <vt:lpstr/>
      <vt:lpstr>Liczba punktów w kryterium „cena netto przedmiotu zamówienia” będzie przyznawana</vt:lpstr>
      <vt:lpstr>Kryterium „siedziba serwisu" (KS) – waga 30%</vt:lpstr>
      <vt:lpstr>Punktacja w ramach kryterium będzie przyznawana zgodnie ze wzorem:</vt:lpstr>
    </vt:vector>
  </TitlesOfParts>
  <Company/>
  <LinksUpToDate>false</LinksUpToDate>
  <CharactersWithSpaces>21605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Iza</dc:creator>
  <cp:lastModifiedBy>Marta Talar</cp:lastModifiedBy>
  <cp:revision>8</cp:revision>
  <dcterms:created xsi:type="dcterms:W3CDTF">2026-02-03T13:07:00Z</dcterms:created>
  <dcterms:modified xsi:type="dcterms:W3CDTF">2026-02-13T11:02:00Z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2025-11-21T00:00:00Z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2026-01-21T00:00:00Z</vt:filetime>
  </property>
  <property fmtid="{D5CDD505-2E9C-101B-9397-08002B2CF9AE}" pid="5" name="Producer">
    <vt:lpwstr>Microsoft® Word dla Microsoft 365</vt:lpwstr>
  </property>
</Properties>
</file>